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23" w:rsidRPr="001029A8" w:rsidRDefault="002A5A3E" w:rsidP="00B90302">
      <w:pPr>
        <w:pStyle w:val="Heading1"/>
        <w:rPr>
          <w:b/>
          <w:bCs/>
          <w:color w:val="C00000"/>
        </w:rPr>
      </w:pPr>
      <w:r>
        <w:br/>
      </w:r>
      <w:r w:rsidR="001029A8">
        <w:rPr>
          <w:b/>
          <w:bCs/>
          <w:color w:val="C00000"/>
        </w:rPr>
        <w:t>INFO-</w:t>
      </w:r>
      <w:r w:rsidR="005D3D23">
        <w:rPr>
          <w:b/>
          <w:bCs/>
          <w:color w:val="C00000"/>
        </w:rPr>
        <w:t>KIT</w:t>
      </w:r>
      <w:r>
        <w:rPr>
          <w:b/>
          <w:bCs/>
          <w:color w:val="C00000"/>
        </w:rPr>
        <w:t xml:space="preserve"> </w:t>
      </w:r>
      <w:r w:rsidR="005D3D23">
        <w:rPr>
          <w:b/>
          <w:bCs/>
          <w:color w:val="C00000"/>
        </w:rPr>
        <w:t>A</w:t>
      </w:r>
      <w:r w:rsidR="001029A8">
        <w:rPr>
          <w:b/>
          <w:bCs/>
          <w:color w:val="C00000"/>
        </w:rPr>
        <w:t>ctivista</w:t>
      </w:r>
      <w:r w:rsidR="005D3D23">
        <w:rPr>
          <w:b/>
          <w:bCs/>
          <w:color w:val="C00000"/>
        </w:rPr>
        <w:t xml:space="preserve"> XI Aniversario del Rana Plaza</w:t>
      </w:r>
    </w:p>
    <w:p w:rsidR="001029A8" w:rsidRDefault="001029A8" w:rsidP="00B90302">
      <w:pPr>
        <w:pStyle w:val="Heading1"/>
        <w:rPr>
          <w:b/>
          <w:bCs/>
          <w:color w:val="C00000"/>
        </w:rPr>
      </w:pPr>
      <w:r>
        <w:rPr>
          <w:b/>
          <w:bCs/>
          <w:color w:val="C00000"/>
        </w:rPr>
        <w:t>Ca</w:t>
      </w:r>
      <w:r w:rsidR="002A5A3E">
        <w:rPr>
          <w:b/>
          <w:bCs/>
          <w:color w:val="C00000"/>
        </w:rPr>
        <w:t xml:space="preserve">mpaña </w:t>
      </w:r>
      <w:r>
        <w:rPr>
          <w:b/>
          <w:bCs/>
          <w:color w:val="C00000"/>
        </w:rPr>
        <w:t>“Prenda Defectuosa Sin Derechos Humanos</w:t>
      </w:r>
      <w:r w:rsidR="005D3D23">
        <w:rPr>
          <w:b/>
          <w:bCs/>
          <w:color w:val="C00000"/>
        </w:rPr>
        <w:t>”</w:t>
      </w:r>
    </w:p>
    <w:p w:rsidR="006D39AD" w:rsidRDefault="006D39AD">
      <w:pPr>
        <w:rPr>
          <w:b/>
          <w:bCs/>
        </w:rPr>
      </w:pPr>
    </w:p>
    <w:p w:rsidR="006D39AD" w:rsidRDefault="002A5A3E">
      <w:pPr>
        <w:rPr>
          <w:b/>
          <w:bCs/>
        </w:rPr>
      </w:pPr>
      <w:r>
        <w:rPr>
          <w:b/>
          <w:bCs/>
        </w:rPr>
        <w:t>Objetivo de la Acción</w:t>
      </w:r>
    </w:p>
    <w:p w:rsidR="001029A8" w:rsidRDefault="001029A8">
      <w:r>
        <w:t>Presio</w:t>
      </w:r>
      <w:r w:rsidR="002A5A3E">
        <w:t>nar a las marcas que aún no han firmado el Acuerdo Internacional de Salud y Seguridad en la Industria Textil</w:t>
      </w:r>
      <w:r>
        <w:t xml:space="preserve"> y la confección de Bangladesh</w:t>
      </w:r>
      <w:r w:rsidR="002A5A3E">
        <w:t xml:space="preserve">. </w:t>
      </w:r>
    </w:p>
    <w:p w:rsidR="006D39AD" w:rsidRDefault="002A5A3E">
      <w:r>
        <w:t xml:space="preserve">Nos dirigimos específicamente al </w:t>
      </w:r>
      <w:r>
        <w:rPr>
          <w:b/>
          <w:bCs/>
        </w:rPr>
        <w:t>Grup</w:t>
      </w:r>
      <w:r>
        <w:rPr>
          <w:b/>
          <w:bCs/>
        </w:rPr>
        <w:t>o Tendam (Springfield, Women Secret, Pedro del Hierro, Cortefiel) y Decathlon</w:t>
      </w:r>
      <w:r>
        <w:t>.</w:t>
      </w:r>
    </w:p>
    <w:p w:rsidR="006D39AD" w:rsidRDefault="006D39AD"/>
    <w:p w:rsidR="006D39AD" w:rsidRDefault="002A5A3E">
      <w:pPr>
        <w:rPr>
          <w:b/>
          <w:bCs/>
        </w:rPr>
      </w:pPr>
      <w:r>
        <w:rPr>
          <w:b/>
          <w:bCs/>
        </w:rPr>
        <w:t>Descripción de la Acción</w:t>
      </w:r>
    </w:p>
    <w:p w:rsidR="001029A8" w:rsidRDefault="001029A8">
      <w:r>
        <w:t>Queremos ejerc</w:t>
      </w:r>
      <w:r w:rsidR="002A5A3E">
        <w:t xml:space="preserve">er nuestros derechos como </w:t>
      </w:r>
      <w:r>
        <w:t>personas consumidora</w:t>
      </w:r>
      <w:r w:rsidR="002A5A3E">
        <w:t>s, dirigiéndonos a las tiendas de las marcas mencionadas para presentar quejas</w:t>
      </w:r>
      <w:r>
        <w:t xml:space="preserve">, reclamaciones, denuncias porque su prendas nos parecen </w:t>
      </w:r>
      <w:r w:rsidRPr="005D3D23">
        <w:rPr>
          <w:highlight w:val="yellow"/>
        </w:rPr>
        <w:t>#PrendasDefectuosas</w:t>
      </w:r>
      <w:r>
        <w:t xml:space="preserve"> al haber sido elaboradas sin garantizar la seguridad de quienes las fabrican.</w:t>
      </w:r>
      <w:r w:rsidR="002A5A3E">
        <w:t xml:space="preserve"> Instaremos a estas marcas a que firmen el Acuerdo Internacional</w:t>
      </w:r>
      <w:r>
        <w:t xml:space="preserve"> de Bangladesh</w:t>
      </w:r>
      <w:r w:rsidR="002A5A3E">
        <w:t xml:space="preserve">. </w:t>
      </w:r>
    </w:p>
    <w:p w:rsidR="001029A8" w:rsidRDefault="001029A8"/>
    <w:p w:rsidR="005D3D23" w:rsidRPr="005D3D23" w:rsidRDefault="005D3D23">
      <w:pPr>
        <w:rPr>
          <w:b/>
        </w:rPr>
      </w:pPr>
      <w:r w:rsidRPr="005D3D23">
        <w:rPr>
          <w:b/>
        </w:rPr>
        <w:t xml:space="preserve">¡Únete a la ola de reclamaciones! </w:t>
      </w:r>
    </w:p>
    <w:p w:rsidR="005D3D23" w:rsidRDefault="005D3D23"/>
    <w:p w:rsidR="006D39AD" w:rsidRDefault="002A5A3E">
      <w:r>
        <w:t>La acción puede llevarse a cabo tanto presencialmente como online.</w:t>
      </w:r>
    </w:p>
    <w:p w:rsidR="006D39AD" w:rsidRDefault="006D39AD"/>
    <w:p w:rsidR="006D39AD" w:rsidRDefault="002A5A3E">
      <w:pPr>
        <w:rPr>
          <w:b/>
          <w:bCs/>
        </w:rPr>
      </w:pPr>
      <w:r>
        <w:rPr>
          <w:b/>
          <w:bCs/>
        </w:rPr>
        <w:t>Pasos para la Acción Presencial</w:t>
      </w:r>
      <w:r>
        <w:rPr>
          <w:b/>
          <w:bCs/>
        </w:rPr>
        <w:t>:</w:t>
      </w:r>
    </w:p>
    <w:p w:rsidR="006D39AD" w:rsidRDefault="002A5A3E">
      <w:r>
        <w:t>Previo a la Acción:</w:t>
      </w:r>
    </w:p>
    <w:p w:rsidR="006D39AD" w:rsidRDefault="002A5A3E">
      <w:pPr>
        <w:numPr>
          <w:ilvl w:val="0"/>
          <w:numId w:val="2"/>
        </w:numPr>
      </w:pPr>
      <w:r w:rsidRPr="001029A8">
        <w:rPr>
          <w:b/>
        </w:rPr>
        <w:t>Opción 1:</w:t>
      </w:r>
      <w:r>
        <w:t xml:space="preserve"> Compra </w:t>
      </w:r>
      <w:r>
        <w:t>una prenda que planeas devolver durante la acción</w:t>
      </w:r>
      <w:r>
        <w:t>, argumentando que la marca no ha firmado el Acuerdo Internacional.</w:t>
      </w:r>
    </w:p>
    <w:p w:rsidR="006D39AD" w:rsidRDefault="002A5A3E">
      <w:pPr>
        <w:numPr>
          <w:ilvl w:val="0"/>
          <w:numId w:val="2"/>
        </w:numPr>
      </w:pPr>
      <w:r w:rsidRPr="001029A8">
        <w:rPr>
          <w:b/>
        </w:rPr>
        <w:t>Opción 2:</w:t>
      </w:r>
      <w:r>
        <w:t xml:space="preserve"> No es necesario comprar una prenda previamente.</w:t>
      </w:r>
    </w:p>
    <w:p w:rsidR="006D39AD" w:rsidRDefault="002A5A3E">
      <w:pPr>
        <w:numPr>
          <w:ilvl w:val="0"/>
          <w:numId w:val="2"/>
        </w:numPr>
      </w:pPr>
      <w:r>
        <w:t>Planifica qué tiendas visitar</w:t>
      </w:r>
      <w:r w:rsidR="001029A8">
        <w:t xml:space="preserve"> en tu ciudad </w:t>
      </w:r>
      <w:r>
        <w:t>y si es posible, forma grupos para presentar las</w:t>
      </w:r>
      <w:r>
        <w:t xml:space="preserve"> quejas/sugerencias simultáneamente.</w:t>
      </w:r>
    </w:p>
    <w:p w:rsidR="006D39AD" w:rsidRDefault="001029A8">
      <w:pPr>
        <w:numPr>
          <w:ilvl w:val="0"/>
          <w:numId w:val="2"/>
        </w:numPr>
      </w:pPr>
      <w:r>
        <w:t>Descárgate l</w:t>
      </w:r>
      <w:r w:rsidR="002A5A3E">
        <w:t>a carta de queja</w:t>
      </w:r>
      <w:r w:rsidR="005D3D23">
        <w:t>, imprime y</w:t>
      </w:r>
      <w:r>
        <w:t xml:space="preserve"> fírmala </w:t>
      </w:r>
      <w:r w:rsidR="005D3D23">
        <w:t xml:space="preserve">por duplicado. </w:t>
      </w:r>
      <w:r w:rsidR="002A5A3E">
        <w:rPr>
          <w:color w:val="FF0000"/>
        </w:rPr>
        <w:t>Link</w:t>
      </w:r>
    </w:p>
    <w:p w:rsidR="006D39AD" w:rsidRDefault="006D39AD">
      <w:pPr>
        <w:ind w:left="720"/>
      </w:pPr>
    </w:p>
    <w:p w:rsidR="006D39AD" w:rsidRDefault="002A5A3E">
      <w:r>
        <w:t>Durante la Acción:</w:t>
      </w:r>
    </w:p>
    <w:p w:rsidR="005D3D23" w:rsidRDefault="005D3D23" w:rsidP="005D3D23">
      <w:pPr>
        <w:numPr>
          <w:ilvl w:val="0"/>
          <w:numId w:val="3"/>
        </w:numPr>
      </w:pPr>
      <w:r>
        <w:t>Dirígete a la tienda de la marca elegida y entrega la carta de queja.</w:t>
      </w:r>
    </w:p>
    <w:p w:rsidR="005D3D23" w:rsidRDefault="005D3D23" w:rsidP="005D3D23">
      <w:pPr>
        <w:ind w:left="720"/>
      </w:pPr>
      <w:r>
        <w:t xml:space="preserve">Recuerda pedir que te pongan el sello del establecimiento cuando la entregues, una copia es para el establecimiento y la otra para ti. </w:t>
      </w:r>
    </w:p>
    <w:p w:rsidR="005D3D23" w:rsidRDefault="005D3D23" w:rsidP="005D3D23">
      <w:pPr>
        <w:ind w:left="720"/>
      </w:pPr>
    </w:p>
    <w:p w:rsidR="006D39AD" w:rsidRPr="005D3D23" w:rsidRDefault="002A5A3E" w:rsidP="005D3D23">
      <w:pPr>
        <w:numPr>
          <w:ilvl w:val="0"/>
          <w:numId w:val="3"/>
        </w:numPr>
        <w:rPr>
          <w:highlight w:val="yellow"/>
        </w:rPr>
      </w:pPr>
      <w:r>
        <w:t xml:space="preserve">Documenta la acción con fotos o videos y compártela en redes sociales utilizando los hashtags </w:t>
      </w:r>
      <w:bookmarkStart w:id="0" w:name="__DdeLink__376_3938446434"/>
      <w:r w:rsidR="005D3D23">
        <w:t xml:space="preserve">#RanaPlazaNeverAgain , </w:t>
      </w:r>
      <w:r>
        <w:t xml:space="preserve"> #Signtheaccord</w:t>
      </w:r>
      <w:bookmarkEnd w:id="0"/>
      <w:r w:rsidR="005D3D23">
        <w:t xml:space="preserve"> y </w:t>
      </w:r>
      <w:r w:rsidR="005D3D23" w:rsidRPr="005D3D23">
        <w:rPr>
          <w:highlight w:val="yellow"/>
        </w:rPr>
        <w:t>#PrendasDefectuosas</w:t>
      </w:r>
    </w:p>
    <w:p w:rsidR="006D39AD" w:rsidRDefault="006D39AD">
      <w:pPr>
        <w:ind w:left="720"/>
      </w:pPr>
    </w:p>
    <w:p w:rsidR="005D3D23" w:rsidRPr="005D3D23" w:rsidRDefault="005D3D23" w:rsidP="005D3D23">
      <w:pPr>
        <w:rPr>
          <w:b/>
        </w:rPr>
      </w:pPr>
      <w:r w:rsidRPr="005D3D23">
        <w:rPr>
          <w:b/>
        </w:rPr>
        <w:t xml:space="preserve">¡Únete a la ola de reclamaciones! </w:t>
      </w:r>
    </w:p>
    <w:p w:rsidR="009B7CFD" w:rsidRDefault="009B7CFD">
      <w:pPr>
        <w:rPr>
          <w:b/>
          <w:bCs/>
        </w:rPr>
      </w:pPr>
    </w:p>
    <w:p w:rsidR="006D39AD" w:rsidRDefault="002A5A3E">
      <w:pPr>
        <w:rPr>
          <w:b/>
          <w:bCs/>
        </w:rPr>
      </w:pPr>
      <w:r>
        <w:rPr>
          <w:b/>
          <w:bCs/>
        </w:rPr>
        <w:t>Lugares de Celebración de la Acción de Calle</w:t>
      </w:r>
      <w:r w:rsidR="005D3D23">
        <w:rPr>
          <w:b/>
          <w:bCs/>
        </w:rPr>
        <w:t xml:space="preserve"> el 24 de abril </w:t>
      </w:r>
      <w:r w:rsidR="005D3D23" w:rsidRPr="00344B67">
        <w:rPr>
          <w:b/>
          <w:bCs/>
          <w:highlight w:val="yellow"/>
        </w:rPr>
        <w:t>a las 17 h.</w:t>
      </w:r>
    </w:p>
    <w:p w:rsidR="005D3D23" w:rsidRDefault="002A5A3E">
      <w:r>
        <w:lastRenderedPageBreak/>
        <w:t>La acción se coordinará en las ciudades donde SETEM está presente, como Vitoria-Gasteiz, Pamplona</w:t>
      </w:r>
      <w:r w:rsidR="005D3D23">
        <w:t>-Iruña</w:t>
      </w:r>
      <w:r>
        <w:t xml:space="preserve">, Barcelona, Granada, </w:t>
      </w:r>
      <w:r w:rsidR="005D3D23">
        <w:t xml:space="preserve">Madrid y </w:t>
      </w:r>
      <w:r w:rsidR="005D3D23" w:rsidRPr="005D3D23">
        <w:rPr>
          <w:highlight w:val="yellow"/>
        </w:rPr>
        <w:t>Valencia</w:t>
      </w:r>
      <w:r w:rsidR="009B7CFD">
        <w:t>?</w:t>
      </w:r>
      <w:r w:rsidR="005D3D23">
        <w:t xml:space="preserve"> </w:t>
      </w:r>
      <w:r>
        <w:t xml:space="preserve"> </w:t>
      </w:r>
    </w:p>
    <w:p w:rsidR="00344B67" w:rsidRDefault="00344B67" w:rsidP="00344B67">
      <w:pPr>
        <w:rPr>
          <w:color w:val="FF011B"/>
        </w:rPr>
      </w:pPr>
      <w:r>
        <w:rPr>
          <w:color w:val="FF011B"/>
        </w:rPr>
        <w:t>Barcelona. Poner dirección y hora de convocatoria</w:t>
      </w:r>
    </w:p>
    <w:p w:rsidR="00344B67" w:rsidRDefault="00344B67" w:rsidP="00344B67">
      <w:pPr>
        <w:rPr>
          <w:color w:val="FF011B"/>
        </w:rPr>
      </w:pPr>
      <w:r>
        <w:rPr>
          <w:color w:val="FF011B"/>
        </w:rPr>
        <w:t>Madrid</w:t>
      </w:r>
    </w:p>
    <w:p w:rsidR="00344B67" w:rsidRDefault="00344B67" w:rsidP="00344B67">
      <w:pPr>
        <w:rPr>
          <w:color w:val="FF011B"/>
        </w:rPr>
      </w:pPr>
      <w:r>
        <w:rPr>
          <w:color w:val="FF011B"/>
        </w:rPr>
        <w:t>Pamplona</w:t>
      </w:r>
    </w:p>
    <w:p w:rsidR="00344B67" w:rsidRDefault="00344B67" w:rsidP="00344B67">
      <w:pPr>
        <w:rPr>
          <w:color w:val="FF011B"/>
        </w:rPr>
      </w:pPr>
      <w:r>
        <w:rPr>
          <w:color w:val="FF011B"/>
        </w:rPr>
        <w:t>Vitoria</w:t>
      </w:r>
    </w:p>
    <w:p w:rsidR="00344B67" w:rsidRDefault="00344B67" w:rsidP="00344B67">
      <w:pPr>
        <w:rPr>
          <w:color w:val="FF011B"/>
        </w:rPr>
      </w:pPr>
      <w:r>
        <w:rPr>
          <w:color w:val="FF011B"/>
        </w:rPr>
        <w:t>Córdoba</w:t>
      </w:r>
    </w:p>
    <w:p w:rsidR="00344B67" w:rsidRDefault="00344B67"/>
    <w:p w:rsidR="006D39AD" w:rsidRDefault="005D3D23">
      <w:r>
        <w:t xml:space="preserve">Os </w:t>
      </w:r>
      <w:r w:rsidR="009B7CFD">
        <w:t xml:space="preserve">invitamos a sumaros y participar en la acción de calle que tendrá lugar en estas ciudades. También puedes organizar una con tu grupo de activistas y </w:t>
      </w:r>
      <w:r w:rsidR="002A5A3E">
        <w:t xml:space="preserve">replicar la acción en </w:t>
      </w:r>
      <w:r w:rsidR="009B7CFD">
        <w:t>las tiendas objetivo de tu localidad</w:t>
      </w:r>
      <w:r w:rsidR="002A5A3E">
        <w:t>.</w:t>
      </w:r>
    </w:p>
    <w:p w:rsidR="006D39AD" w:rsidRDefault="006D39AD"/>
    <w:p w:rsidR="009B7CFD" w:rsidRDefault="009B7CFD" w:rsidP="009B7CFD">
      <w:pPr>
        <w:rPr>
          <w:b/>
          <w:bCs/>
        </w:rPr>
      </w:pPr>
      <w:r>
        <w:rPr>
          <w:b/>
          <w:bCs/>
        </w:rPr>
        <w:t>Pasos para la Acción Online:</w:t>
      </w:r>
    </w:p>
    <w:p w:rsidR="009B7CFD" w:rsidRPr="00B41EFA" w:rsidRDefault="009B7CFD" w:rsidP="009B7CFD">
      <w:pPr>
        <w:numPr>
          <w:ilvl w:val="0"/>
          <w:numId w:val="4"/>
        </w:numPr>
      </w:pPr>
      <w:r>
        <w:t xml:space="preserve">Envía la carta de queja por correo electrónico utilizando el modelo proporcionado o personalizado. </w:t>
      </w:r>
      <w:r>
        <w:rPr>
          <w:color w:val="FF0000"/>
        </w:rPr>
        <w:t>Link</w:t>
      </w:r>
    </w:p>
    <w:p w:rsidR="00B41EFA" w:rsidRPr="00B41EFA" w:rsidRDefault="00B41EFA" w:rsidP="009B7CFD">
      <w:pPr>
        <w:numPr>
          <w:ilvl w:val="0"/>
          <w:numId w:val="4"/>
        </w:numPr>
        <w:rPr>
          <w:highlight w:val="yellow"/>
        </w:rPr>
      </w:pPr>
      <w:r>
        <w:rPr>
          <w:color w:val="FF0000"/>
        </w:rPr>
        <w:t>Listado de correos electrónicos de las Marcas</w:t>
      </w:r>
      <w:r w:rsidRPr="00B41EFA">
        <w:rPr>
          <w:color w:val="FF0000"/>
          <w:highlight w:val="yellow"/>
        </w:rPr>
        <w:t>. Link o listado</w:t>
      </w:r>
      <w:r w:rsidR="00344B67">
        <w:rPr>
          <w:color w:val="FF0000"/>
          <w:highlight w:val="yellow"/>
        </w:rPr>
        <w:t>?</w:t>
      </w:r>
    </w:p>
    <w:p w:rsidR="00B41EFA" w:rsidRDefault="00B41EFA" w:rsidP="00B41EFA">
      <w:pPr>
        <w:ind w:left="720"/>
        <w:rPr>
          <w:color w:val="FF0000"/>
        </w:rPr>
      </w:pPr>
      <w:r>
        <w:rPr>
          <w:color w:val="FF0000"/>
        </w:rPr>
        <w:t xml:space="preserve">Atención al cliente women secret: </w:t>
      </w:r>
      <w:hyperlink r:id="rId7" w:history="1">
        <w:r w:rsidRPr="00874FAA">
          <w:rPr>
            <w:rStyle w:val="Hipervnculo"/>
          </w:rPr>
          <w:t>womensecret@womensecret.com</w:t>
        </w:r>
      </w:hyperlink>
    </w:p>
    <w:p w:rsidR="00344B67" w:rsidRDefault="00344B67" w:rsidP="00B41EFA">
      <w:pPr>
        <w:ind w:left="720"/>
        <w:rPr>
          <w:color w:val="FF0000"/>
        </w:rPr>
      </w:pPr>
      <w:r>
        <w:rPr>
          <w:color w:val="FF0000"/>
        </w:rPr>
        <w:t>Atención al cliente Cortefiel:</w:t>
      </w:r>
    </w:p>
    <w:p w:rsidR="00344B67" w:rsidRDefault="00344B67" w:rsidP="00B41EFA">
      <w:pPr>
        <w:ind w:left="720"/>
        <w:rPr>
          <w:color w:val="FF0000"/>
        </w:rPr>
      </w:pPr>
      <w:r>
        <w:rPr>
          <w:color w:val="FF0000"/>
        </w:rPr>
        <w:t>Atención al cliente Pedro del Hierro:</w:t>
      </w:r>
    </w:p>
    <w:p w:rsidR="00344B67" w:rsidRDefault="00344B67" w:rsidP="00B41EFA">
      <w:pPr>
        <w:ind w:left="720"/>
        <w:rPr>
          <w:color w:val="FF0000"/>
        </w:rPr>
      </w:pPr>
      <w:r>
        <w:rPr>
          <w:color w:val="FF0000"/>
        </w:rPr>
        <w:t>Atención al cliente Springfield:</w:t>
      </w:r>
    </w:p>
    <w:p w:rsidR="00344B67" w:rsidRDefault="00344B67" w:rsidP="00B41EFA">
      <w:pPr>
        <w:ind w:left="720"/>
        <w:rPr>
          <w:color w:val="FF0000"/>
        </w:rPr>
      </w:pPr>
      <w:r>
        <w:rPr>
          <w:color w:val="FF0000"/>
        </w:rPr>
        <w:t>Atención al cliente Decathlon:</w:t>
      </w:r>
    </w:p>
    <w:p w:rsidR="00B41EFA" w:rsidRPr="00B41EFA" w:rsidRDefault="00B41EFA" w:rsidP="00B41EFA">
      <w:pPr>
        <w:ind w:left="720"/>
      </w:pPr>
    </w:p>
    <w:p w:rsidR="009B7CFD" w:rsidRPr="005D3D23" w:rsidRDefault="009B7CFD" w:rsidP="009B7CFD">
      <w:pPr>
        <w:numPr>
          <w:ilvl w:val="0"/>
          <w:numId w:val="4"/>
        </w:numPr>
        <w:rPr>
          <w:highlight w:val="yellow"/>
        </w:rPr>
      </w:pPr>
      <w:r>
        <w:t xml:space="preserve">Comparte la carta en redes sociales etiquetando a las marcas y utilizando los hashtags #RanaPlazaNeverAgain , #Signtheaccord y </w:t>
      </w:r>
      <w:r w:rsidRPr="005D3D23">
        <w:rPr>
          <w:highlight w:val="yellow"/>
        </w:rPr>
        <w:t>#PrendasDefectuosas</w:t>
      </w:r>
    </w:p>
    <w:p w:rsidR="009B7CFD" w:rsidRDefault="009B7CFD"/>
    <w:p w:rsidR="006D39AD" w:rsidRDefault="002A5A3E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La acción en las redes sociales</w:t>
      </w:r>
    </w:p>
    <w:p w:rsidR="00B41EFA" w:rsidRPr="00344B67" w:rsidRDefault="00B41EFA" w:rsidP="00B41EFA">
      <w:pPr>
        <w:rPr>
          <w:color w:val="FF0000"/>
        </w:rPr>
      </w:pPr>
      <w:r>
        <w:rPr>
          <w:b/>
          <w:bCs/>
        </w:rPr>
        <w:t xml:space="preserve">Después del 24 de Abril, </w:t>
      </w:r>
      <w:r w:rsidRPr="00B41EFA">
        <w:rPr>
          <w:b/>
          <w:bCs/>
          <w:highlight w:val="yellow"/>
        </w:rPr>
        <w:t>hasta 24 de mayo</w:t>
      </w:r>
      <w:r w:rsidR="00B90302">
        <w:rPr>
          <w:b/>
          <w:bCs/>
          <w:highlight w:val="yellow"/>
        </w:rPr>
        <w:t>?</w:t>
      </w:r>
      <w:r w:rsidRPr="00B41EFA">
        <w:rPr>
          <w:b/>
          <w:bCs/>
          <w:highlight w:val="yellow"/>
        </w:rPr>
        <w:t>:</w:t>
      </w:r>
      <w:r w:rsidR="00344B67">
        <w:rPr>
          <w:b/>
          <w:bCs/>
          <w:color w:val="FF0000"/>
        </w:rPr>
        <w:t xml:space="preserve"> </w:t>
      </w:r>
      <w:r w:rsidR="00344B67">
        <w:rPr>
          <w:bCs/>
          <w:color w:val="FF0000"/>
        </w:rPr>
        <w:t xml:space="preserve">Ayer en la reunión de activistas de Nafarroa pensamos en poner fecha plazo de finalización de la acción 30 días que es el plazo de respuesta del establecimiento a la queja. Si no hemos recibido respuesta de la tienda y la marca no ha firmado el Acuerdo por la Seguridad, pensamos que podríamos llevar la reclamación al nivel de la administración y presentar en Consumo de Gobierno de Navarra y así presionar tb a la administración y ver que responden. Desde Consumo nos dijeron que de primeras no hace falta llevar la denuncia a Consumo, pero sin no responden…¿Cómo lo veis? </w:t>
      </w:r>
    </w:p>
    <w:p w:rsidR="00B41EFA" w:rsidRDefault="00B41EFA" w:rsidP="00B41EFA">
      <w:pPr>
        <w:numPr>
          <w:ilvl w:val="0"/>
          <w:numId w:val="7"/>
        </w:numPr>
      </w:pPr>
      <w:r>
        <w:t xml:space="preserve">Síguenos en las redes sociales </w:t>
      </w:r>
      <w:r w:rsidR="005A2E36">
        <w:t xml:space="preserve">de la Campaña Ropa </w:t>
      </w:r>
      <w:r w:rsidR="005A2E36" w:rsidRPr="005A2E36">
        <w:t>Limpia y</w:t>
      </w:r>
      <w:r w:rsidR="005A2E36" w:rsidRPr="005A2E36">
        <w:rPr>
          <w:highlight w:val="yellow"/>
        </w:rPr>
        <w:t xml:space="preserve"> los diferentes SETEM</w:t>
      </w:r>
      <w:r w:rsidR="005A2E36">
        <w:t xml:space="preserve">? </w:t>
      </w:r>
      <w:r>
        <w:t>y comparte nuestras publicaciones</w:t>
      </w:r>
      <w:r w:rsidR="005A2E36">
        <w:t xml:space="preserve"> y los videos de la acción</w:t>
      </w:r>
      <w:r>
        <w:t>.</w:t>
      </w:r>
    </w:p>
    <w:p w:rsidR="00B41EFA" w:rsidRPr="005A2E36" w:rsidRDefault="00B41EFA" w:rsidP="00B41EFA">
      <w:pPr>
        <w:numPr>
          <w:ilvl w:val="0"/>
          <w:numId w:val="7"/>
        </w:numPr>
      </w:pPr>
      <w:r>
        <w:t xml:space="preserve">Saca una foto de </w:t>
      </w:r>
      <w:r w:rsidR="005A2E36">
        <w:t>escaparates, anuncios,</w:t>
      </w:r>
      <w:r>
        <w:t xml:space="preserve"> publicidad de las marcas objetivos y anímate a crear un contraslogan publicitario.</w:t>
      </w:r>
      <w:r w:rsidR="005A2E36">
        <w:t xml:space="preserve"> </w:t>
      </w:r>
      <w:r w:rsidR="005A2E36" w:rsidRPr="005A2E36">
        <w:rPr>
          <w:color w:val="FF0000"/>
        </w:rPr>
        <w:t>Pone</w:t>
      </w:r>
      <w:r w:rsidR="005A2E36">
        <w:rPr>
          <w:color w:val="FF0000"/>
        </w:rPr>
        <w:t>mos algún</w:t>
      </w:r>
      <w:r w:rsidR="005A2E36" w:rsidRPr="005A2E36">
        <w:rPr>
          <w:color w:val="FF0000"/>
        </w:rPr>
        <w:t xml:space="preserve"> ejemplo</w:t>
      </w:r>
      <w:r w:rsidR="005A2E36">
        <w:rPr>
          <w:color w:val="FF0000"/>
        </w:rPr>
        <w:t>?</w:t>
      </w:r>
    </w:p>
    <w:p w:rsidR="005A2E36" w:rsidRDefault="005A2E36" w:rsidP="005A2E36">
      <w:pPr>
        <w:pStyle w:val="Prrafodelista"/>
        <w:rPr>
          <w:color w:val="4472C4" w:themeColor="accent1"/>
        </w:rPr>
      </w:pPr>
      <w:r>
        <w:rPr>
          <w:color w:val="4472C4" w:themeColor="accent1"/>
        </w:rPr>
        <w:t xml:space="preserve">Contraslogans: </w:t>
      </w:r>
    </w:p>
    <w:p w:rsidR="005A2E36" w:rsidRDefault="005A2E36" w:rsidP="005A2E36">
      <w:pPr>
        <w:pStyle w:val="Prrafodelista"/>
        <w:rPr>
          <w:color w:val="4472C4" w:themeColor="accent1"/>
        </w:rPr>
      </w:pPr>
    </w:p>
    <w:p w:rsidR="005A2E36" w:rsidRDefault="005A2E36" w:rsidP="005A2E36">
      <w:pPr>
        <w:pStyle w:val="Prrafodelista"/>
        <w:numPr>
          <w:ilvl w:val="1"/>
          <w:numId w:val="7"/>
        </w:numPr>
        <w:rPr>
          <w:color w:val="4472C4" w:themeColor="accent1"/>
          <w:lang w:val="en-US"/>
        </w:rPr>
      </w:pPr>
      <w:r>
        <w:rPr>
          <w:color w:val="4472C4" w:themeColor="accent1"/>
        </w:rPr>
        <w:t xml:space="preserve">Campaña Saturno: Women’Secret, por otros 30 años juntas. </w:t>
      </w:r>
      <w:r>
        <w:rPr>
          <w:color w:val="4472C4" w:themeColor="accent1"/>
        </w:rPr>
        <w:br/>
        <w:t xml:space="preserve">Campaña Descombinadas: 30 años creando conjuntos para que tú los desconjuntes. </w:t>
      </w:r>
      <w:r>
        <w:rPr>
          <w:color w:val="4472C4" w:themeColor="accent1"/>
        </w:rPr>
        <w:br/>
      </w:r>
      <w:r>
        <w:rPr>
          <w:color w:val="4472C4" w:themeColor="accent1"/>
          <w:lang w:val="en-US"/>
        </w:rPr>
        <w:t>Women’Secret: guapa, cómoda &amp; sexi</w:t>
      </w:r>
      <w:r>
        <w:rPr>
          <w:color w:val="4472C4" w:themeColor="accent1"/>
          <w:lang w:val="en-US"/>
        </w:rPr>
        <w:br/>
      </w:r>
      <w:r>
        <w:rPr>
          <w:color w:val="4472C4" w:themeColor="accent1"/>
          <w:lang w:val="en-US"/>
        </w:rPr>
        <w:lastRenderedPageBreak/>
        <w:t>We are all extraordinary women by Women'secret, menos las trabajadoras de tus fábricas</w:t>
      </w:r>
    </w:p>
    <w:p w:rsidR="005A2E36" w:rsidRDefault="005A2E36" w:rsidP="005A2E36">
      <w:pPr>
        <w:pStyle w:val="Prrafodelista"/>
        <w:numPr>
          <w:ilvl w:val="1"/>
          <w:numId w:val="7"/>
        </w:numPr>
        <w:rPr>
          <w:color w:val="4472C4" w:themeColor="accent1"/>
        </w:rPr>
      </w:pPr>
      <w:r>
        <w:rPr>
          <w:color w:val="4472C4" w:themeColor="accent1"/>
        </w:rPr>
        <w:t>Cortefiel: que hablen de ti y que solo te importe a ti. https://www.youtube.com/watch?v=qHup39PVEqY</w:t>
      </w:r>
    </w:p>
    <w:p w:rsidR="005A2E36" w:rsidRDefault="005A2E36" w:rsidP="005A2E36">
      <w:pPr>
        <w:pStyle w:val="Prrafodelista"/>
        <w:numPr>
          <w:ilvl w:val="1"/>
          <w:numId w:val="7"/>
        </w:num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 xml:space="preserve">Springfield: Nice to mix you </w:t>
      </w:r>
      <w:hyperlink r:id="rId8">
        <w:r>
          <w:rPr>
            <w:rStyle w:val="Hipervnculo"/>
            <w:color w:val="4472C4" w:themeColor="accent1"/>
            <w:lang w:val="en-US"/>
          </w:rPr>
          <w:t>https://www.youtube.com/watch?v=9I7AOwL0OVQ</w:t>
        </w:r>
      </w:hyperlink>
    </w:p>
    <w:p w:rsidR="005A2E36" w:rsidRDefault="005A2E36" w:rsidP="005A2E36">
      <w:pPr>
        <w:pStyle w:val="Prrafodelista"/>
        <w:numPr>
          <w:ilvl w:val="1"/>
          <w:numId w:val="7"/>
        </w:numPr>
        <w:rPr>
          <w:color w:val="4472C4" w:themeColor="accent1"/>
          <w:lang w:val="en-US"/>
        </w:rPr>
      </w:pPr>
      <w:r>
        <w:rPr>
          <w:color w:val="4472C4" w:themeColor="accent1"/>
        </w:rPr>
        <w:t xml:space="preserve">Dectahlon: </w:t>
      </w:r>
      <w:r>
        <w:rPr>
          <w:rFonts w:ascii="Roboto" w:hAnsi="Roboto"/>
          <w:color w:val="4472C4" w:themeColor="accent1"/>
          <w:sz w:val="21"/>
          <w:szCs w:val="21"/>
        </w:rPr>
        <w:t xml:space="preserve">Estamos hechos para jugar. </w:t>
      </w:r>
      <w:r>
        <w:rPr>
          <w:rFonts w:ascii="Roboto" w:hAnsi="Roboto"/>
          <w:color w:val="4472C4" w:themeColor="accent1"/>
          <w:sz w:val="21"/>
          <w:szCs w:val="21"/>
          <w:lang w:val="en-US"/>
        </w:rPr>
        <w:t>Ready to play?</w:t>
      </w:r>
      <w:r>
        <w:rPr>
          <w:rFonts w:ascii="Roboto" w:hAnsi="Roboto"/>
          <w:color w:val="4472C4" w:themeColor="accent1"/>
          <w:sz w:val="21"/>
          <w:szCs w:val="21"/>
          <w:lang w:val="en-US"/>
        </w:rPr>
        <w:br/>
      </w:r>
      <w:hyperlink r:id="rId9">
        <w:r>
          <w:rPr>
            <w:rStyle w:val="Hipervnculo"/>
            <w:color w:val="4472C4" w:themeColor="accent1"/>
            <w:lang w:val="en-US"/>
          </w:rPr>
          <w:t>https://www.youtube.com/watch?v=bI6_LXOobAU</w:t>
        </w:r>
      </w:hyperlink>
    </w:p>
    <w:p w:rsidR="005A2E36" w:rsidRPr="005A2E36" w:rsidRDefault="005A2E36" w:rsidP="005A2E36">
      <w:pPr>
        <w:ind w:left="720"/>
        <w:rPr>
          <w:lang w:val="en-US"/>
        </w:rPr>
      </w:pPr>
    </w:p>
    <w:p w:rsidR="005A2E36" w:rsidRPr="005A2E36" w:rsidRDefault="00B41EFA" w:rsidP="005A2E36">
      <w:pPr>
        <w:numPr>
          <w:ilvl w:val="0"/>
          <w:numId w:val="7"/>
        </w:numPr>
      </w:pPr>
      <w:r>
        <w:t xml:space="preserve">Sube un testimonio </w:t>
      </w:r>
      <w:r w:rsidR="005A2E36">
        <w:t>etiquetando a la marca y usando los hastag de la Campaña:</w:t>
      </w:r>
      <w:r w:rsidR="005A2E36" w:rsidRPr="005A2E36">
        <w:rPr>
          <w:color w:val="FF0000"/>
        </w:rPr>
        <w:t xml:space="preserve"> Pone</w:t>
      </w:r>
      <w:r w:rsidR="005A2E36">
        <w:rPr>
          <w:color w:val="FF0000"/>
        </w:rPr>
        <w:t>mos algún</w:t>
      </w:r>
      <w:r w:rsidR="005A2E36" w:rsidRPr="005A2E36">
        <w:rPr>
          <w:color w:val="FF0000"/>
        </w:rPr>
        <w:t xml:space="preserve"> ejemplo</w:t>
      </w:r>
      <w:r w:rsidR="005A2E36">
        <w:rPr>
          <w:color w:val="FF0000"/>
        </w:rPr>
        <w:t>?</w:t>
      </w:r>
    </w:p>
    <w:p w:rsidR="005A2E36" w:rsidRPr="005A2E36" w:rsidRDefault="005A2E36" w:rsidP="005A2E36">
      <w:pPr>
        <w:pStyle w:val="Prrafodelista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t>Testi</w:t>
      </w:r>
      <w:r w:rsidRPr="005A2E36">
        <w:rPr>
          <w:color w:val="4472C4" w:themeColor="accent1"/>
        </w:rPr>
        <w:t xml:space="preserve">monio modelo: </w:t>
      </w:r>
      <w:r w:rsidRPr="005A2E36">
        <w:rPr>
          <w:i/>
          <w:iCs/>
          <w:color w:val="4472C4" w:themeColor="accent1"/>
        </w:rPr>
        <w:t>“Me compré está camiseta porque me encantó. Pero al comprobar que la marca @xxxx no ha firmado el Acuerdo Internacional y no se compromete a garantizar la seguridad de las personas que la fabrican, ya no la quiero. Por eso la devuelvo.”</w:t>
      </w:r>
    </w:p>
    <w:p w:rsidR="00B41EFA" w:rsidRDefault="00B41EFA" w:rsidP="005A2E36">
      <w:pPr>
        <w:ind w:left="720"/>
      </w:pPr>
    </w:p>
    <w:p w:rsidR="00B41EFA" w:rsidRDefault="005A2E36" w:rsidP="00B41EFA">
      <w:pPr>
        <w:numPr>
          <w:ilvl w:val="0"/>
          <w:numId w:val="7"/>
        </w:numPr>
      </w:pPr>
      <w:r>
        <w:t xml:space="preserve">Mantén </w:t>
      </w:r>
      <w:r w:rsidR="00B41EFA">
        <w:t xml:space="preserve"> la presión sobre las marcas mediante la difusión continua de mensaje en redes sociales.</w:t>
      </w:r>
    </w:p>
    <w:p w:rsidR="005A2E36" w:rsidRDefault="005A2E36" w:rsidP="005A2E36">
      <w:pPr>
        <w:pStyle w:val="Prrafodelista"/>
        <w:numPr>
          <w:ilvl w:val="0"/>
          <w:numId w:val="7"/>
        </w:numPr>
      </w:pPr>
      <w:r>
        <w:t>Comparte este documento con entidades que quieran sumarse a la campaña.</w:t>
      </w:r>
    </w:p>
    <w:p w:rsidR="005A2E36" w:rsidRDefault="005A2E36" w:rsidP="005A2E36">
      <w:pPr>
        <w:pStyle w:val="Prrafodelista"/>
      </w:pPr>
      <w:r>
        <w:t xml:space="preserve">Contamos contigo para ayudarnos a generar conciencia,  movilizar a la comunidad y así promover un cambio significativo en la industria textil. </w:t>
      </w:r>
    </w:p>
    <w:p w:rsidR="00344B67" w:rsidRDefault="00344B67" w:rsidP="00344B67">
      <w:pPr>
        <w:pStyle w:val="Prrafodelista"/>
      </w:pPr>
    </w:p>
    <w:p w:rsidR="005A2E36" w:rsidRPr="00344B67" w:rsidRDefault="005A2E36" w:rsidP="00344B67">
      <w:pPr>
        <w:pStyle w:val="Prrafodelista"/>
        <w:rPr>
          <w:b/>
        </w:rPr>
      </w:pPr>
      <w:r w:rsidRPr="00344B67">
        <w:rPr>
          <w:b/>
        </w:rPr>
        <w:t>¡Únete a nosotros en esta importante causa!</w:t>
      </w:r>
    </w:p>
    <w:p w:rsidR="005A2E36" w:rsidRDefault="005A2E36" w:rsidP="00344B67">
      <w:pPr>
        <w:ind w:left="720"/>
      </w:pPr>
    </w:p>
    <w:p w:rsidR="00B41EFA" w:rsidRDefault="00B41EFA" w:rsidP="00B41EFA"/>
    <w:p w:rsidR="006D39AD" w:rsidRPr="00B90302" w:rsidRDefault="002A5A3E">
      <w:pPr>
        <w:rPr>
          <w:bCs/>
          <w:color w:val="FF0000"/>
        </w:rPr>
      </w:pPr>
      <w:r>
        <w:rPr>
          <w:b/>
          <w:bCs/>
        </w:rPr>
        <w:t>Hashtags</w:t>
      </w:r>
      <w:r w:rsidR="005A2E36">
        <w:rPr>
          <w:b/>
          <w:bCs/>
        </w:rPr>
        <w:t>:</w:t>
      </w:r>
      <w:r w:rsidR="00B90302">
        <w:rPr>
          <w:b/>
          <w:bCs/>
        </w:rPr>
        <w:t xml:space="preserve"> </w:t>
      </w:r>
      <w:r w:rsidR="00B90302" w:rsidRPr="00B90302">
        <w:rPr>
          <w:bCs/>
          <w:color w:val="FF0000"/>
        </w:rPr>
        <w:t>¿Dónde meterlo?</w:t>
      </w:r>
    </w:p>
    <w:p w:rsidR="006D39AD" w:rsidRDefault="002A5A3E">
      <w:pPr>
        <w:rPr>
          <w:i/>
          <w:iCs/>
        </w:rPr>
      </w:pPr>
      <w:r>
        <w:rPr>
          <w:i/>
          <w:iCs/>
        </w:rPr>
        <w:t>#RanaPlazaNeverAgain</w:t>
      </w:r>
    </w:p>
    <w:p w:rsidR="006D39AD" w:rsidRPr="009B7CFD" w:rsidRDefault="002A5A3E">
      <w:r w:rsidRPr="009B7CFD">
        <w:rPr>
          <w:i/>
          <w:iCs/>
        </w:rPr>
        <w:t>#SigntheAccord</w:t>
      </w:r>
    </w:p>
    <w:p w:rsidR="006D39AD" w:rsidRDefault="002A5A3E">
      <w:pPr>
        <w:rPr>
          <w:i/>
          <w:iCs/>
        </w:rPr>
      </w:pPr>
      <w:r w:rsidRPr="009B7CFD">
        <w:rPr>
          <w:i/>
          <w:iCs/>
          <w:highlight w:val="yellow"/>
        </w:rPr>
        <w:t>#PrendaDefectuosasinDDHH</w:t>
      </w:r>
      <w:r w:rsidR="009B7CFD">
        <w:rPr>
          <w:i/>
          <w:iCs/>
          <w:highlight w:val="yellow"/>
        </w:rPr>
        <w:t xml:space="preserve"> </w:t>
      </w:r>
      <w:r w:rsidR="009B7CFD">
        <w:rPr>
          <w:i/>
          <w:iCs/>
        </w:rPr>
        <w:t xml:space="preserve">,  </w:t>
      </w:r>
      <w:r w:rsidR="009B7CFD" w:rsidRPr="005D3D23">
        <w:rPr>
          <w:highlight w:val="yellow"/>
        </w:rPr>
        <w:t>#P</w:t>
      </w:r>
      <w:r w:rsidR="009B7CFD">
        <w:rPr>
          <w:highlight w:val="yellow"/>
        </w:rPr>
        <w:t>renda</w:t>
      </w:r>
      <w:r w:rsidR="009B7CFD" w:rsidRPr="005D3D23">
        <w:rPr>
          <w:highlight w:val="yellow"/>
        </w:rPr>
        <w:t>D</w:t>
      </w:r>
      <w:r w:rsidR="009B7CFD">
        <w:rPr>
          <w:highlight w:val="yellow"/>
        </w:rPr>
        <w:t>efectuosa</w:t>
      </w:r>
      <w:r w:rsidR="009B7CFD">
        <w:t xml:space="preserve"> </w:t>
      </w:r>
      <w:r w:rsidR="009B7CFD" w:rsidRPr="005D3D23">
        <w:rPr>
          <w:highlight w:val="yellow"/>
        </w:rPr>
        <w:t>#PrendasDefectuosas</w:t>
      </w:r>
      <w:r w:rsidR="009B7CFD">
        <w:t xml:space="preserve"> ¿??</w:t>
      </w:r>
    </w:p>
    <w:p w:rsidR="006D39AD" w:rsidRDefault="006D39AD">
      <w:pPr>
        <w:rPr>
          <w:b/>
          <w:bCs/>
        </w:rPr>
      </w:pPr>
    </w:p>
    <w:p w:rsidR="00B90302" w:rsidRPr="00B90302" w:rsidRDefault="002A5A3E" w:rsidP="00B90302">
      <w:pPr>
        <w:rPr>
          <w:bCs/>
          <w:color w:val="FF0000"/>
        </w:rPr>
      </w:pPr>
      <w:r>
        <w:rPr>
          <w:b/>
          <w:bCs/>
        </w:rPr>
        <w:t>Marcas objetivo</w:t>
      </w:r>
      <w:r w:rsidR="005A2E36">
        <w:rPr>
          <w:b/>
          <w:bCs/>
        </w:rPr>
        <w:t>:</w:t>
      </w:r>
      <w:r w:rsidR="00B90302">
        <w:rPr>
          <w:b/>
          <w:bCs/>
        </w:rPr>
        <w:t xml:space="preserve"> </w:t>
      </w:r>
      <w:r w:rsidR="00B90302" w:rsidRPr="00B90302">
        <w:rPr>
          <w:bCs/>
          <w:color w:val="FF0000"/>
        </w:rPr>
        <w:t>¿Dónde meterlo?</w:t>
      </w:r>
    </w:p>
    <w:p w:rsidR="006D39AD" w:rsidRPr="005A2E36" w:rsidRDefault="002A5A3E">
      <w:pPr>
        <w:ind w:left="708"/>
        <w:rPr>
          <w:b/>
          <w:bCs/>
        </w:rPr>
      </w:pPr>
      <w:r w:rsidRPr="005A2E36">
        <w:rPr>
          <w:b/>
          <w:bCs/>
        </w:rPr>
        <w:t>Instagram</w:t>
      </w:r>
    </w:p>
    <w:p w:rsidR="006D39AD" w:rsidRDefault="002A5A3E">
      <w:pPr>
        <w:ind w:left="708"/>
        <w:rPr>
          <w:i/>
          <w:iCs/>
        </w:rPr>
      </w:pPr>
      <w:r>
        <w:rPr>
          <w:i/>
          <w:iCs/>
        </w:rPr>
        <w:t>#grupotendam</w:t>
      </w:r>
      <w:r>
        <w:rPr>
          <w:i/>
          <w:iCs/>
        </w:rPr>
        <w:br/>
      </w:r>
      <w:hyperlink r:id="rId10">
        <w:r>
          <w:rPr>
            <w:rStyle w:val="Hipervnculo"/>
            <w:i/>
            <w:iCs/>
          </w:rPr>
          <w:t>@tendamretail</w:t>
        </w:r>
      </w:hyperlink>
    </w:p>
    <w:p w:rsidR="006D39AD" w:rsidRDefault="006D39AD">
      <w:pPr>
        <w:ind w:left="708"/>
        <w:rPr>
          <w:i/>
          <w:iCs/>
        </w:rPr>
      </w:pPr>
      <w:hyperlink r:id="rId11">
        <w:r w:rsidR="002A5A3E">
          <w:rPr>
            <w:rStyle w:val="Hipervnculo"/>
            <w:rFonts w:ascii="Segoe UI" w:hAnsi="Segoe UI" w:cs="Segoe UI"/>
            <w:i/>
            <w:iCs/>
            <w:sz w:val="21"/>
            <w:szCs w:val="21"/>
          </w:rPr>
          <w:t>@womensecretofficial</w:t>
        </w:r>
      </w:hyperlink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br/>
      </w:r>
      <w:hyperlink r:id="rId12">
        <w:r w:rsidR="002A5A3E">
          <w:rPr>
            <w:rStyle w:val="Hipervnculo"/>
            <w:rFonts w:ascii="Segoe UI" w:hAnsi="Segoe UI" w:cs="Segoe UI"/>
            <w:i/>
            <w:iCs/>
            <w:sz w:val="21"/>
            <w:szCs w:val="21"/>
          </w:rPr>
          <w:t>@cortefiel_official</w:t>
        </w:r>
      </w:hyperlink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br/>
      </w:r>
      <w:hyperlink r:id="rId13">
        <w:r w:rsidR="002A5A3E">
          <w:rPr>
            <w:rStyle w:val="Hipervnculo"/>
            <w:rFonts w:ascii="Segoe UI" w:hAnsi="Segoe UI" w:cs="Segoe UI"/>
            <w:i/>
            <w:iCs/>
            <w:sz w:val="21"/>
            <w:szCs w:val="21"/>
          </w:rPr>
          <w:t>@pedrodelhierro_official</w:t>
        </w:r>
      </w:hyperlink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  </w:t>
      </w:r>
      <w:r w:rsidR="002A5A3E">
        <w:rPr>
          <w:rStyle w:val="apple-converted-space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br/>
      </w:r>
      <w:hyperlink r:id="rId14">
        <w:r w:rsidR="002A5A3E">
          <w:rPr>
            <w:rStyle w:val="Hipervnculo"/>
            <w:rFonts w:ascii="Segoe UI" w:hAnsi="Segoe UI" w:cs="Segoe UI"/>
            <w:i/>
            <w:iCs/>
            <w:sz w:val="21"/>
            <w:szCs w:val="21"/>
          </w:rPr>
          <w:t>@springfieldofficial</w:t>
        </w:r>
      </w:hyperlink>
      <w:r w:rsidR="002A5A3E">
        <w:rPr>
          <w:i/>
          <w:iCs/>
        </w:rPr>
        <w:br/>
        <w:t>@fiftyoutlet_official</w:t>
      </w:r>
    </w:p>
    <w:p w:rsidR="006D39AD" w:rsidRDefault="006D39AD">
      <w:pPr>
        <w:ind w:left="708"/>
        <w:rPr>
          <w:i/>
          <w:iCs/>
        </w:rPr>
      </w:pPr>
      <w:hyperlink r:id="rId15">
        <w:r w:rsidR="002A5A3E">
          <w:rPr>
            <w:rStyle w:val="Hipervnculo"/>
            <w:i/>
            <w:iCs/>
          </w:rPr>
          <w:t>@decathlon_espana</w:t>
        </w:r>
      </w:hyperlink>
    </w:p>
    <w:p w:rsidR="006D39AD" w:rsidRDefault="006D39AD">
      <w:pPr>
        <w:ind w:left="708"/>
        <w:rPr>
          <w:b/>
          <w:bCs/>
        </w:rPr>
      </w:pPr>
    </w:p>
    <w:p w:rsidR="006D39AD" w:rsidRDefault="006D39AD">
      <w:pPr>
        <w:ind w:left="708"/>
        <w:rPr>
          <w:b/>
          <w:bCs/>
        </w:rPr>
      </w:pPr>
    </w:p>
    <w:p w:rsidR="006D39AD" w:rsidRDefault="002A5A3E">
      <w:pPr>
        <w:ind w:left="708"/>
        <w:rPr>
          <w:i/>
          <w:iCs/>
        </w:rPr>
      </w:pPr>
      <w:r>
        <w:rPr>
          <w:b/>
          <w:bCs/>
        </w:rPr>
        <w:t>Twitter</w:t>
      </w:r>
      <w:r>
        <w:rPr>
          <w:b/>
          <w:bCs/>
        </w:rPr>
        <w:br/>
      </w:r>
      <w:hyperlink r:id="rId16">
        <w:r>
          <w:rPr>
            <w:rStyle w:val="Hipervnculo"/>
            <w:i/>
            <w:iCs/>
          </w:rPr>
          <w:t>@TendamRetail</w:t>
        </w:r>
      </w:hyperlink>
    </w:p>
    <w:p w:rsidR="006D39AD" w:rsidRDefault="006D39AD">
      <w:pPr>
        <w:ind w:left="708"/>
        <w:rPr>
          <w:i/>
          <w:iCs/>
        </w:rPr>
      </w:pPr>
      <w:hyperlink r:id="rId17">
        <w:r w:rsidR="002A5A3E">
          <w:rPr>
            <w:rStyle w:val="Hipervnculo"/>
            <w:i/>
            <w:iCs/>
          </w:rPr>
          <w:t>@Cortefiel_es</w:t>
        </w:r>
      </w:hyperlink>
      <w:r w:rsidR="002A5A3E">
        <w:rPr>
          <w:i/>
          <w:iCs/>
        </w:rPr>
        <w:br/>
      </w:r>
      <w:hyperlink r:id="rId18">
        <w:r w:rsidR="002A5A3E">
          <w:rPr>
            <w:rStyle w:val="Hipervnculo"/>
            <w:i/>
            <w:iCs/>
          </w:rPr>
          <w:t>@womensecret</w:t>
        </w:r>
      </w:hyperlink>
      <w:r w:rsidR="002A5A3E">
        <w:rPr>
          <w:i/>
          <w:iCs/>
        </w:rPr>
        <w:br/>
      </w:r>
      <w:hyperlink r:id="rId19">
        <w:r w:rsidR="002A5A3E">
          <w:rPr>
            <w:rStyle w:val="Hipervnculo"/>
            <w:i/>
            <w:iCs/>
          </w:rPr>
          <w:t>@Cortefiel_es</w:t>
        </w:r>
      </w:hyperlink>
      <w:r w:rsidR="002A5A3E">
        <w:rPr>
          <w:i/>
          <w:iCs/>
        </w:rPr>
        <w:br/>
      </w:r>
      <w:hyperlink r:id="rId20">
        <w:r w:rsidR="002A5A3E">
          <w:rPr>
            <w:rStyle w:val="Hipervnculo"/>
            <w:i/>
            <w:iCs/>
          </w:rPr>
          <w:t>@springfieldmw</w:t>
        </w:r>
      </w:hyperlink>
      <w:r w:rsidR="002A5A3E">
        <w:rPr>
          <w:i/>
          <w:iCs/>
        </w:rPr>
        <w:br/>
      </w:r>
      <w:hyperlink r:id="rId21">
        <w:r w:rsidR="002A5A3E">
          <w:rPr>
            <w:rStyle w:val="Hipervnculo"/>
            <w:i/>
            <w:iCs/>
          </w:rPr>
          <w:t>@DecathlonEspana</w:t>
        </w:r>
      </w:hyperlink>
    </w:p>
    <w:p w:rsidR="006D39AD" w:rsidRDefault="006D39AD">
      <w:pPr>
        <w:ind w:left="708"/>
        <w:rPr>
          <w:i/>
          <w:iCs/>
        </w:rPr>
      </w:pPr>
    </w:p>
    <w:sectPr w:rsidR="006D39AD" w:rsidSect="006D39AD">
      <w:headerReference w:type="even" r:id="rId22"/>
      <w:headerReference w:type="default" r:id="rId23"/>
      <w:headerReference w:type="first" r:id="rId24"/>
      <w:pgSz w:w="11906" w:h="16838"/>
      <w:pgMar w:top="1417" w:right="1701" w:bottom="1417" w:left="1701" w:header="708" w:footer="0" w:gutter="0"/>
      <w:cols w:space="708"/>
      <w:formProt w:val="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02000000" w15:paraIdParent="01000000"/>
  <w15:commentEx w15:paraId="04000000" w15:paraIdParent="0300000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3E" w:rsidRDefault="002A5A3E" w:rsidP="006D39AD">
      <w:r>
        <w:separator/>
      </w:r>
    </w:p>
  </w:endnote>
  <w:endnote w:type="continuationSeparator" w:id="0">
    <w:p w:rsidR="002A5A3E" w:rsidRDefault="002A5A3E" w:rsidP="006D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3E" w:rsidRDefault="002A5A3E" w:rsidP="006D39AD">
      <w:r>
        <w:separator/>
      </w:r>
    </w:p>
  </w:footnote>
  <w:footnote w:type="continuationSeparator" w:id="0">
    <w:p w:rsidR="002A5A3E" w:rsidRDefault="002A5A3E" w:rsidP="006D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D" w:rsidRDefault="006D3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D" w:rsidRDefault="002A5A3E">
    <w:pPr>
      <w:pStyle w:val="Header"/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1905</wp:posOffset>
          </wp:positionV>
          <wp:extent cx="869315" cy="869315"/>
          <wp:effectExtent l="0" t="0" r="0" b="0"/>
          <wp:wrapNone/>
          <wp:docPr id="1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968500" cy="889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D" w:rsidRDefault="002A5A3E">
    <w:pPr>
      <w:pStyle w:val="Header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1905</wp:posOffset>
          </wp:positionV>
          <wp:extent cx="869315" cy="869315"/>
          <wp:effectExtent l="0" t="0" r="0" b="0"/>
          <wp:wrapNone/>
          <wp:docPr id="3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968500" cy="889000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0B"/>
    <w:multiLevelType w:val="multilevel"/>
    <w:tmpl w:val="4F9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C9597C"/>
    <w:multiLevelType w:val="multilevel"/>
    <w:tmpl w:val="64A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6AF1C2F"/>
    <w:multiLevelType w:val="multilevel"/>
    <w:tmpl w:val="6B2E4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032902"/>
    <w:multiLevelType w:val="multilevel"/>
    <w:tmpl w:val="F9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8081C70"/>
    <w:multiLevelType w:val="multilevel"/>
    <w:tmpl w:val="381E697A"/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B971C0"/>
    <w:multiLevelType w:val="multilevel"/>
    <w:tmpl w:val="254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D7108AE"/>
    <w:multiLevelType w:val="multilevel"/>
    <w:tmpl w:val="72A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BCF0B41"/>
    <w:multiLevelType w:val="multilevel"/>
    <w:tmpl w:val="DAB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AD"/>
    <w:rsid w:val="001029A8"/>
    <w:rsid w:val="002A5A3E"/>
    <w:rsid w:val="00344B67"/>
    <w:rsid w:val="005A2E36"/>
    <w:rsid w:val="005D3D23"/>
    <w:rsid w:val="006D39AD"/>
    <w:rsid w:val="009B7CFD"/>
    <w:rsid w:val="00B41EFA"/>
    <w:rsid w:val="00B9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"/>
    <w:qFormat/>
    <w:rsid w:val="00B50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E68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6E686F"/>
  </w:style>
  <w:style w:type="character" w:styleId="Hipervnculovisitado">
    <w:name w:val="FollowedHyperlink"/>
    <w:basedOn w:val="Fuentedeprrafopredeter"/>
    <w:uiPriority w:val="99"/>
    <w:semiHidden/>
    <w:unhideWhenUsed/>
    <w:rsid w:val="006E686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495AF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B50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B506A5"/>
  </w:style>
  <w:style w:type="character" w:customStyle="1" w:styleId="PiedepginaCar">
    <w:name w:val="Pie de página Car"/>
    <w:basedOn w:val="Fuentedeprrafopredeter"/>
    <w:link w:val="Footer"/>
    <w:uiPriority w:val="99"/>
    <w:qFormat/>
    <w:rsid w:val="00B506A5"/>
  </w:style>
  <w:style w:type="paragraph" w:styleId="Ttulo">
    <w:name w:val="Title"/>
    <w:basedOn w:val="Normal"/>
    <w:next w:val="Textoindependiente"/>
    <w:qFormat/>
    <w:rsid w:val="006D39AD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rsid w:val="006D39AD"/>
    <w:pPr>
      <w:spacing w:after="140" w:line="276" w:lineRule="auto"/>
    </w:pPr>
  </w:style>
  <w:style w:type="paragraph" w:styleId="Lista">
    <w:name w:val="List"/>
    <w:basedOn w:val="Textoindependiente"/>
    <w:rsid w:val="006D39AD"/>
    <w:rPr>
      <w:rFonts w:cs="Noto Sans Devanagari"/>
    </w:rPr>
  </w:style>
  <w:style w:type="paragraph" w:customStyle="1" w:styleId="Caption">
    <w:name w:val="Caption"/>
    <w:basedOn w:val="Normal"/>
    <w:qFormat/>
    <w:rsid w:val="006D39A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rsid w:val="006D39AD"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34"/>
    <w:qFormat/>
    <w:rsid w:val="00CC19F3"/>
    <w:pPr>
      <w:ind w:left="720"/>
      <w:contextualSpacing/>
    </w:pPr>
  </w:style>
  <w:style w:type="paragraph" w:customStyle="1" w:styleId="Cabeceraypie">
    <w:name w:val="Cabecera y pie"/>
    <w:basedOn w:val="Normal"/>
    <w:qFormat/>
    <w:rsid w:val="006D39AD"/>
  </w:style>
  <w:style w:type="paragraph" w:customStyle="1" w:styleId="Header">
    <w:name w:val="Header"/>
    <w:basedOn w:val="Normal"/>
    <w:link w:val="EncabezadoCar"/>
    <w:uiPriority w:val="99"/>
    <w:unhideWhenUsed/>
    <w:rsid w:val="00B506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B506A5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6D39AD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6D39AD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9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9A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39A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7AOwL0OVQ" TargetMode="External"/><Relationship Id="rId13" Type="http://schemas.openxmlformats.org/officeDocument/2006/relationships/hyperlink" Target="https://www.instagram.com/pedrodelhierro_official/" TargetMode="External"/><Relationship Id="rId18" Type="http://schemas.openxmlformats.org/officeDocument/2006/relationships/hyperlink" Target="https://twitter.com/womensecr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DecathlonEspana" TargetMode="External"/><Relationship Id="rId34" Type="http://schemas.microsoft.com/office/2011/relationships/commentsExtended" Target="commentsExtended.xml"/><Relationship Id="rId7" Type="http://schemas.openxmlformats.org/officeDocument/2006/relationships/hyperlink" Target="mailto:womensecret@womensecret.com" TargetMode="External"/><Relationship Id="rId12" Type="http://schemas.openxmlformats.org/officeDocument/2006/relationships/hyperlink" Target="https://www.instagram.com/cortefiel_official/" TargetMode="External"/><Relationship Id="rId17" Type="http://schemas.openxmlformats.org/officeDocument/2006/relationships/hyperlink" Target="https://twitter.com/Cortefiel_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TendamRetail" TargetMode="External"/><Relationship Id="rId20" Type="http://schemas.openxmlformats.org/officeDocument/2006/relationships/hyperlink" Target="https://twitter.com/springfieldm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womensecretofficial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ecathlon_espana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nstagram.com/tendamretail/" TargetMode="External"/><Relationship Id="rId19" Type="http://schemas.openxmlformats.org/officeDocument/2006/relationships/hyperlink" Target="https://twitter.com/Cortefiel_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6_LXOobAU" TargetMode="External"/><Relationship Id="rId14" Type="http://schemas.openxmlformats.org/officeDocument/2006/relationships/hyperlink" Target="https://www.instagram.com/springfieldofficial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Jose CHECA RUIZ - EXT</dc:creator>
  <cp:lastModifiedBy>Centor</cp:lastModifiedBy>
  <cp:revision>3</cp:revision>
  <dcterms:created xsi:type="dcterms:W3CDTF">2024-04-16T08:11:00Z</dcterms:created>
  <dcterms:modified xsi:type="dcterms:W3CDTF">2024-04-16T08:12:00Z</dcterms:modified>
  <dc:language>es-ES</dc:language>
</cp:coreProperties>
</file>