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60" w:rsidRDefault="00BF4060" w:rsidP="00BF4060">
      <w:pPr>
        <w:pStyle w:val="western"/>
        <w:spacing w:after="0" w:line="240" w:lineRule="auto"/>
      </w:pPr>
      <w:r>
        <w:rPr>
          <w:rFonts w:ascii="Arial" w:hAnsi="Arial" w:cs="Arial"/>
          <w:b/>
          <w:bCs/>
          <w:sz w:val="26"/>
          <w:szCs w:val="26"/>
          <w:u w:val="single"/>
        </w:rPr>
        <w:t>ACTA CRL 01.03.2024</w:t>
      </w:r>
    </w:p>
    <w:p w:rsidR="0069193B" w:rsidRPr="00BF4060" w:rsidRDefault="0069193B">
      <w:pPr>
        <w:rPr>
          <w:rFonts w:ascii="Arial" w:hAnsi="Arial" w:cs="Arial"/>
        </w:rPr>
      </w:pPr>
      <w:r w:rsidRPr="00BF4060">
        <w:rPr>
          <w:rFonts w:ascii="Arial" w:hAnsi="Arial" w:cs="Arial"/>
        </w:rPr>
        <w:t>Asisten Iratxe (SETEM HH), Paco (CRL),  Antonio (SETEM Andalucía), José Luis (SETEM Navarra) y Judith (SETEM Catalunya)</w:t>
      </w:r>
    </w:p>
    <w:p w:rsidR="00176BCA" w:rsidRPr="00BF4060" w:rsidRDefault="00BF4060" w:rsidP="00BF4060">
      <w:pPr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b/>
        </w:rPr>
        <w:t>1.</w:t>
      </w:r>
      <w:r w:rsidR="0069193B" w:rsidRPr="00BF4060">
        <w:rPr>
          <w:rFonts w:ascii="Arial" w:hAnsi="Arial" w:cs="Arial"/>
          <w:b/>
        </w:rPr>
        <w:t>Tour</w:t>
      </w:r>
      <w:proofErr w:type="gramEnd"/>
      <w:r w:rsidR="0069193B" w:rsidRPr="00BF4060">
        <w:rPr>
          <w:rFonts w:ascii="Arial" w:hAnsi="Arial" w:cs="Arial"/>
          <w:b/>
        </w:rPr>
        <w:t xml:space="preserve"> de trabajadoras</w:t>
      </w:r>
      <w:r>
        <w:rPr>
          <w:rFonts w:ascii="Arial" w:hAnsi="Arial" w:cs="Arial"/>
          <w:b/>
        </w:rPr>
        <w:br/>
      </w:r>
      <w:r w:rsidR="00176BCA" w:rsidRPr="00BF4060">
        <w:rPr>
          <w:rFonts w:ascii="Arial" w:hAnsi="Arial" w:cs="Arial"/>
          <w:i/>
        </w:rPr>
        <w:t xml:space="preserve">*Información actualizada </w:t>
      </w:r>
      <w:r>
        <w:rPr>
          <w:rFonts w:ascii="Arial" w:hAnsi="Arial" w:cs="Arial"/>
          <w:i/>
        </w:rPr>
        <w:t>tras</w:t>
      </w:r>
      <w:r w:rsidR="00176BCA" w:rsidRPr="00BF4060">
        <w:rPr>
          <w:rFonts w:ascii="Arial" w:hAnsi="Arial" w:cs="Arial"/>
          <w:i/>
        </w:rPr>
        <w:t xml:space="preserve"> la reunión: </w:t>
      </w:r>
      <w:r w:rsidR="00176BCA" w:rsidRPr="00BF4060">
        <w:rPr>
          <w:rFonts w:ascii="Arial" w:hAnsi="Arial" w:cs="Arial"/>
          <w:i/>
        </w:rPr>
        <w:br/>
      </w:r>
      <w:r w:rsidR="00176BCA" w:rsidRPr="00BF4060">
        <w:rPr>
          <w:rFonts w:ascii="Arial" w:hAnsi="Arial" w:cs="Arial"/>
          <w:i/>
        </w:rPr>
        <w:br/>
        <w:t>han denegado el visado a Nadia por falta de justificación del viaje (aunque según Lamia  también porque al parecer Nadia no cumplía con sus documentos: no tiene seguridad social y el certificado de empresa que presentó no era del todo válido.</w:t>
      </w:r>
    </w:p>
    <w:p w:rsidR="00176BCA" w:rsidRPr="00BF4060" w:rsidRDefault="00176BCA" w:rsidP="00176BCA">
      <w:pPr>
        <w:pStyle w:val="NormalWeb"/>
        <w:rPr>
          <w:rFonts w:ascii="Arial" w:eastAsiaTheme="minorHAnsi" w:hAnsi="Arial" w:cs="Arial"/>
          <w:i/>
          <w:kern w:val="2"/>
          <w:lang w:eastAsia="en-US"/>
        </w:rPr>
      </w:pPr>
      <w:r w:rsidRPr="00BF4060">
        <w:rPr>
          <w:rFonts w:ascii="Arial" w:eastAsiaTheme="minorHAnsi" w:hAnsi="Arial" w:cs="Arial"/>
          <w:i/>
          <w:kern w:val="2"/>
          <w:lang w:eastAsia="en-US"/>
        </w:rPr>
        <w:t xml:space="preserve">Nadia intentará reclamar y Judith hará una nueva carta con la agenda del viaje, aunque parece que va a estar difícil. </w:t>
      </w:r>
      <w:r w:rsidRPr="00BF4060">
        <w:rPr>
          <w:rFonts w:ascii="Arial" w:eastAsiaTheme="minorHAnsi" w:hAnsi="Arial" w:cs="Arial"/>
          <w:i/>
          <w:kern w:val="2"/>
          <w:lang w:eastAsia="en-US"/>
        </w:rPr>
        <w:br/>
      </w:r>
      <w:r w:rsidRPr="00BF4060">
        <w:rPr>
          <w:rFonts w:ascii="Arial" w:eastAsiaTheme="minorHAnsi" w:hAnsi="Arial" w:cs="Arial"/>
          <w:i/>
          <w:kern w:val="2"/>
          <w:lang w:eastAsia="en-US"/>
        </w:rPr>
        <w:br/>
        <w:t xml:space="preserve">Confiamos en que  venga al menos Lamia (quizás con </w:t>
      </w:r>
      <w:proofErr w:type="spellStart"/>
      <w:r w:rsidRPr="00BF4060">
        <w:rPr>
          <w:rFonts w:ascii="Arial" w:eastAsiaTheme="minorHAnsi" w:hAnsi="Arial" w:cs="Arial"/>
          <w:i/>
          <w:kern w:val="2"/>
          <w:lang w:eastAsia="en-US"/>
        </w:rPr>
        <w:t>Boubker</w:t>
      </w:r>
      <w:proofErr w:type="spellEnd"/>
      <w:r w:rsidRPr="00BF4060">
        <w:rPr>
          <w:rFonts w:ascii="Arial" w:eastAsiaTheme="minorHAnsi" w:hAnsi="Arial" w:cs="Arial"/>
          <w:i/>
          <w:kern w:val="2"/>
          <w:lang w:eastAsia="en-US"/>
        </w:rPr>
        <w:t>). Judith nos irá contando</w:t>
      </w:r>
    </w:p>
    <w:p w:rsidR="00096701" w:rsidRPr="00BF4060" w:rsidRDefault="00176BCA" w:rsidP="00096701">
      <w:pPr>
        <w:rPr>
          <w:rFonts w:ascii="Arial" w:hAnsi="Arial" w:cs="Arial"/>
        </w:rPr>
      </w:pPr>
      <w:r w:rsidRPr="00BF4060">
        <w:rPr>
          <w:rFonts w:ascii="Arial" w:hAnsi="Arial" w:cs="Arial"/>
          <w:u w:val="single"/>
        </w:rPr>
        <w:t>Itinerario</w:t>
      </w:r>
      <w:r w:rsidR="0069193B" w:rsidRPr="00BF4060">
        <w:rPr>
          <w:rFonts w:ascii="Arial" w:hAnsi="Arial" w:cs="Arial"/>
        </w:rPr>
        <w:br/>
      </w:r>
      <w:r w:rsidR="0069193B" w:rsidRPr="00BF4060">
        <w:rPr>
          <w:rFonts w:ascii="Arial" w:hAnsi="Arial" w:cs="Arial"/>
          <w:b/>
        </w:rPr>
        <w:t>Barcelona-</w:t>
      </w:r>
      <w:r w:rsidRPr="00BF4060">
        <w:rPr>
          <w:rFonts w:ascii="Arial" w:hAnsi="Arial" w:cs="Arial"/>
          <w:b/>
        </w:rPr>
        <w:t>Navarra-vuelta desde Bilbao</w:t>
      </w:r>
      <w:r w:rsidR="0069193B" w:rsidRPr="00BF4060">
        <w:rPr>
          <w:rFonts w:ascii="Arial" w:hAnsi="Arial" w:cs="Arial"/>
        </w:rPr>
        <w:t>.</w:t>
      </w:r>
      <w:r w:rsidRPr="00BF4060">
        <w:rPr>
          <w:rFonts w:ascii="Arial" w:hAnsi="Arial" w:cs="Arial"/>
        </w:rPr>
        <w:t xml:space="preserve"> (Se descarta Granada porque sería mucho trajín para el poco tiempo). </w:t>
      </w:r>
    </w:p>
    <w:p w:rsidR="00980875" w:rsidRPr="00BF4060" w:rsidRDefault="00980875" w:rsidP="00980875">
      <w:pPr>
        <w:rPr>
          <w:rFonts w:ascii="Arial" w:hAnsi="Arial" w:cs="Arial"/>
        </w:rPr>
      </w:pPr>
      <w:r w:rsidRPr="00BF4060">
        <w:rPr>
          <w:rFonts w:ascii="Arial" w:hAnsi="Arial" w:cs="Arial"/>
        </w:rPr>
        <w:t xml:space="preserve">Los viajes se facturarán a cargo de SETEM </w:t>
      </w:r>
      <w:proofErr w:type="spellStart"/>
      <w:r w:rsidRPr="00BF4060">
        <w:rPr>
          <w:rFonts w:ascii="Arial" w:hAnsi="Arial" w:cs="Arial"/>
        </w:rPr>
        <w:t>Hego</w:t>
      </w:r>
      <w:proofErr w:type="spellEnd"/>
      <w:r w:rsidRPr="00BF4060">
        <w:rPr>
          <w:rFonts w:ascii="Arial" w:hAnsi="Arial" w:cs="Arial"/>
        </w:rPr>
        <w:t xml:space="preserve"> Haizea, y se gestionarán vía agencia. Se encargará Judith de ello.</w:t>
      </w:r>
      <w:r w:rsidRPr="00BF4060">
        <w:rPr>
          <w:rFonts w:ascii="Arial" w:hAnsi="Arial" w:cs="Arial"/>
        </w:rPr>
        <w:br/>
        <w:t>José Luis ha avanzado también con el tema de los seguros médicos.</w:t>
      </w:r>
    </w:p>
    <w:p w:rsidR="00E81697" w:rsidRPr="00BF4060" w:rsidRDefault="00096701" w:rsidP="00096701">
      <w:pPr>
        <w:rPr>
          <w:rFonts w:ascii="Arial" w:hAnsi="Arial" w:cs="Arial"/>
        </w:rPr>
      </w:pPr>
      <w:r w:rsidRPr="00BF4060">
        <w:rPr>
          <w:rFonts w:ascii="Arial" w:hAnsi="Arial" w:cs="Arial"/>
          <w:b/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1350010</wp:posOffset>
            </wp:positionV>
            <wp:extent cx="2828925" cy="3324225"/>
            <wp:effectExtent l="19050" t="0" r="9525" b="0"/>
            <wp:wrapSquare wrapText="bothSides"/>
            <wp:docPr id="1" name="0 Imagen" descr="derecho-a-prote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recho-a-protesta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6BCA" w:rsidRPr="00BF4060">
        <w:rPr>
          <w:rFonts w:ascii="Arial" w:hAnsi="Arial" w:cs="Arial"/>
          <w:b/>
        </w:rPr>
        <w:t>Barcelona</w:t>
      </w:r>
      <w:r w:rsidR="00176BCA" w:rsidRPr="00BF4060">
        <w:rPr>
          <w:rFonts w:ascii="Arial" w:hAnsi="Arial" w:cs="Arial"/>
        </w:rPr>
        <w:t>: la</w:t>
      </w:r>
      <w:r w:rsidR="0069193B" w:rsidRPr="00BF4060">
        <w:rPr>
          <w:rFonts w:ascii="Arial" w:hAnsi="Arial" w:cs="Arial"/>
        </w:rPr>
        <w:t xml:space="preserve"> intervención del día 19 de marzo se limitaría a 1 minuto</w:t>
      </w:r>
      <w:r w:rsidR="00176BCA" w:rsidRPr="00BF4060">
        <w:rPr>
          <w:rFonts w:ascii="Arial" w:hAnsi="Arial" w:cs="Arial"/>
        </w:rPr>
        <w:t xml:space="preserve">, que es muy poco tiempo. Judith comenta que si Eva </w:t>
      </w:r>
      <w:r w:rsidR="0069193B" w:rsidRPr="00BF4060">
        <w:rPr>
          <w:rFonts w:ascii="Arial" w:hAnsi="Arial" w:cs="Arial"/>
        </w:rPr>
        <w:t>pudiera desplazarse a Barcelona para trabajar con ella su caso en concreto, tendría sentido plantear un día de reuniones.</w:t>
      </w:r>
      <w:r w:rsidR="0069193B" w:rsidRPr="00BF4060">
        <w:rPr>
          <w:rFonts w:ascii="Arial" w:hAnsi="Arial" w:cs="Arial"/>
        </w:rPr>
        <w:br/>
      </w:r>
      <w:r w:rsidR="00176BCA" w:rsidRPr="00BF4060">
        <w:rPr>
          <w:rFonts w:ascii="Arial" w:hAnsi="Arial" w:cs="Arial"/>
        </w:rPr>
        <w:br/>
      </w:r>
      <w:r w:rsidR="00176BCA" w:rsidRPr="00BF4060">
        <w:rPr>
          <w:rFonts w:ascii="Arial" w:hAnsi="Arial" w:cs="Arial"/>
          <w:b/>
        </w:rPr>
        <w:t>Navarra</w:t>
      </w:r>
      <w:r w:rsidR="00176BCA" w:rsidRPr="00BF4060">
        <w:rPr>
          <w:rFonts w:ascii="Arial" w:hAnsi="Arial" w:cs="Arial"/>
        </w:rPr>
        <w:t xml:space="preserve">: intervención </w:t>
      </w:r>
      <w:r w:rsidRPr="00BF4060">
        <w:rPr>
          <w:rFonts w:ascii="Arial" w:hAnsi="Arial" w:cs="Arial"/>
        </w:rPr>
        <w:t xml:space="preserve">de una hora de duración el </w:t>
      </w:r>
      <w:r w:rsidR="00176BCA" w:rsidRPr="00BF4060">
        <w:rPr>
          <w:rFonts w:ascii="Arial" w:hAnsi="Arial" w:cs="Arial"/>
        </w:rPr>
        <w:t xml:space="preserve">día 20 de marzo a las 12:15 en el Parlamento </w:t>
      </w:r>
      <w:r w:rsidR="0069193B" w:rsidRPr="00BF4060">
        <w:rPr>
          <w:rFonts w:ascii="Arial" w:hAnsi="Arial" w:cs="Arial"/>
        </w:rPr>
        <w:t xml:space="preserve">con la Comisión de Convivencia y Solidaridad. </w:t>
      </w:r>
      <w:r w:rsidR="0069193B" w:rsidRPr="00BF4060">
        <w:rPr>
          <w:rFonts w:ascii="Arial" w:hAnsi="Arial" w:cs="Arial"/>
        </w:rPr>
        <w:br/>
      </w:r>
      <w:r w:rsidR="0069193B" w:rsidRPr="00BF4060">
        <w:rPr>
          <w:rFonts w:ascii="Arial" w:hAnsi="Arial" w:cs="Arial"/>
        </w:rPr>
        <w:br/>
        <w:t xml:space="preserve">Ese mismo día a las 18:00 </w:t>
      </w:r>
      <w:r w:rsidRPr="00BF4060">
        <w:rPr>
          <w:rFonts w:ascii="Arial" w:hAnsi="Arial" w:cs="Arial"/>
        </w:rPr>
        <w:t xml:space="preserve">se celebrará una tertulia-mesa redonda </w:t>
      </w:r>
      <w:r w:rsidR="0069193B" w:rsidRPr="00BF4060">
        <w:rPr>
          <w:rFonts w:ascii="Arial" w:hAnsi="Arial" w:cs="Arial"/>
        </w:rPr>
        <w:t xml:space="preserve">con el Foro Textil de </w:t>
      </w:r>
      <w:proofErr w:type="spellStart"/>
      <w:r w:rsidR="0069193B" w:rsidRPr="00BF4060">
        <w:rPr>
          <w:rFonts w:ascii="Arial" w:hAnsi="Arial" w:cs="Arial"/>
        </w:rPr>
        <w:t>Geltoki</w:t>
      </w:r>
      <w:proofErr w:type="spellEnd"/>
      <w:r w:rsidR="0069193B" w:rsidRPr="00BF4060">
        <w:rPr>
          <w:rFonts w:ascii="Arial" w:hAnsi="Arial" w:cs="Arial"/>
        </w:rPr>
        <w:t xml:space="preserve">. </w:t>
      </w:r>
      <w:proofErr w:type="spellStart"/>
      <w:r w:rsidRPr="00BF4060">
        <w:rPr>
          <w:rFonts w:ascii="Arial" w:hAnsi="Arial" w:cs="Arial"/>
        </w:rPr>
        <w:t>Setem</w:t>
      </w:r>
      <w:proofErr w:type="spellEnd"/>
      <w:r w:rsidRPr="00BF4060">
        <w:rPr>
          <w:rFonts w:ascii="Arial" w:hAnsi="Arial" w:cs="Arial"/>
        </w:rPr>
        <w:t xml:space="preserve"> Navarra</w:t>
      </w:r>
      <w:r w:rsidR="0069193B" w:rsidRPr="00BF4060">
        <w:rPr>
          <w:rFonts w:ascii="Arial" w:hAnsi="Arial" w:cs="Arial"/>
        </w:rPr>
        <w:t xml:space="preserve"> ha</w:t>
      </w:r>
      <w:r w:rsidRPr="00BF4060">
        <w:rPr>
          <w:rFonts w:ascii="Arial" w:hAnsi="Arial" w:cs="Arial"/>
        </w:rPr>
        <w:t>n</w:t>
      </w:r>
      <w:r w:rsidR="0069193B" w:rsidRPr="00BF4060">
        <w:rPr>
          <w:rFonts w:ascii="Arial" w:hAnsi="Arial" w:cs="Arial"/>
        </w:rPr>
        <w:t xml:space="preserve"> contactado con las trabajadoras de H&amp;M que consiguieron aumento salarial tras sus reivindicaciones, para ver si pueden estar. </w:t>
      </w:r>
    </w:p>
    <w:p w:rsidR="00980875" w:rsidRPr="00BF4060" w:rsidRDefault="00E81697" w:rsidP="00980875">
      <w:pPr>
        <w:ind w:left="-284"/>
        <w:rPr>
          <w:rFonts w:ascii="Arial" w:hAnsi="Arial" w:cs="Arial"/>
        </w:rPr>
      </w:pPr>
      <w:r w:rsidRPr="00BF4060">
        <w:rPr>
          <w:rFonts w:ascii="Arial" w:hAnsi="Arial" w:cs="Arial"/>
        </w:rPr>
        <w:t xml:space="preserve">Para </w:t>
      </w:r>
      <w:r w:rsidR="00096701" w:rsidRPr="00BF4060">
        <w:rPr>
          <w:rFonts w:ascii="Arial" w:hAnsi="Arial" w:cs="Arial"/>
        </w:rPr>
        <w:t xml:space="preserve">la difusión de </w:t>
      </w:r>
      <w:r w:rsidRPr="00BF4060">
        <w:rPr>
          <w:rFonts w:ascii="Arial" w:hAnsi="Arial" w:cs="Arial"/>
        </w:rPr>
        <w:t>esta actividad JL querría utilizar la imagen de “Derecho a protestar” del informe de Marruecos</w:t>
      </w:r>
      <w:r w:rsidR="00096701" w:rsidRPr="00BF4060">
        <w:rPr>
          <w:rFonts w:ascii="Arial" w:hAnsi="Arial" w:cs="Arial"/>
        </w:rPr>
        <w:t>, por lo que van a pedir a la diseñadora si puede adaptarla al castellano.</w:t>
      </w:r>
    </w:p>
    <w:p w:rsidR="00096701" w:rsidRPr="00BF4060" w:rsidRDefault="00980875" w:rsidP="00980875">
      <w:pPr>
        <w:ind w:left="-284"/>
        <w:rPr>
          <w:rFonts w:ascii="Arial" w:hAnsi="Arial" w:cs="Arial"/>
        </w:rPr>
      </w:pPr>
      <w:r w:rsidRPr="00BF4060">
        <w:rPr>
          <w:rFonts w:ascii="Arial" w:hAnsi="Arial" w:cs="Arial"/>
        </w:rPr>
        <w:t>L</w:t>
      </w:r>
      <w:r w:rsidR="00096701" w:rsidRPr="00BF4060">
        <w:rPr>
          <w:rFonts w:ascii="Arial" w:hAnsi="Arial" w:cs="Arial"/>
        </w:rPr>
        <w:t xml:space="preserve">as dietas y el alojamiento de dos noches en Navarra están cubiertas por su </w:t>
      </w:r>
      <w:r w:rsidR="00096701" w:rsidRPr="00BF4060">
        <w:rPr>
          <w:rFonts w:ascii="Arial" w:hAnsi="Arial" w:cs="Arial"/>
        </w:rPr>
        <w:lastRenderedPageBreak/>
        <w:t>proyecto.</w:t>
      </w:r>
    </w:p>
    <w:p w:rsidR="00E81697" w:rsidRPr="00BF4060" w:rsidRDefault="00980875" w:rsidP="00E81697">
      <w:pPr>
        <w:rPr>
          <w:rFonts w:ascii="Arial" w:hAnsi="Arial" w:cs="Arial"/>
        </w:rPr>
      </w:pPr>
      <w:r w:rsidRPr="00BF4060">
        <w:rPr>
          <w:rFonts w:ascii="Arial" w:hAnsi="Arial" w:cs="Arial"/>
        </w:rPr>
        <w:t xml:space="preserve">El 22 de marzo se celebra un festival de documentales en Barcelona y habrá alguno entorno al textil, así que se plantea la posibilidad de que tras la visita a Navarra pudieran asistir también. </w:t>
      </w:r>
      <w:r w:rsidR="0069193B" w:rsidRPr="00BF4060">
        <w:rPr>
          <w:rFonts w:ascii="Arial" w:hAnsi="Arial" w:cs="Arial"/>
        </w:rPr>
        <w:br/>
      </w:r>
      <w:r w:rsidRPr="00BF4060">
        <w:rPr>
          <w:rFonts w:ascii="Arial" w:hAnsi="Arial" w:cs="Arial"/>
        </w:rPr>
        <w:br/>
        <w:t xml:space="preserve">Pago a las trabajadoras: Iratxe consultará con AECID para confirmar que aceptarán recibos para el pago previsto a las trabajadoras por su participación. </w:t>
      </w:r>
      <w:r w:rsidR="00E81697" w:rsidRPr="00BF4060">
        <w:rPr>
          <w:rFonts w:ascii="Arial" w:hAnsi="Arial" w:cs="Arial"/>
        </w:rPr>
        <w:t xml:space="preserve"> </w:t>
      </w:r>
    </w:p>
    <w:p w:rsidR="00E81697" w:rsidRPr="00BF4060" w:rsidRDefault="00E81697" w:rsidP="00E81697">
      <w:pPr>
        <w:rPr>
          <w:rFonts w:ascii="Arial" w:hAnsi="Arial" w:cs="Arial"/>
        </w:rPr>
      </w:pPr>
      <w:r w:rsidRPr="00BF4060">
        <w:rPr>
          <w:rFonts w:ascii="Arial" w:hAnsi="Arial" w:cs="Arial"/>
        </w:rPr>
        <w:t xml:space="preserve">Judith </w:t>
      </w:r>
      <w:r w:rsidR="00980875" w:rsidRPr="00BF4060">
        <w:rPr>
          <w:rFonts w:ascii="Arial" w:hAnsi="Arial" w:cs="Arial"/>
        </w:rPr>
        <w:t>comparte q</w:t>
      </w:r>
      <w:r w:rsidRPr="00BF4060">
        <w:rPr>
          <w:rFonts w:ascii="Arial" w:hAnsi="Arial" w:cs="Arial"/>
        </w:rPr>
        <w:t>ue tienen un contacto con una chica marroquí</w:t>
      </w:r>
      <w:r w:rsidR="00980875" w:rsidRPr="00BF4060">
        <w:rPr>
          <w:rFonts w:ascii="Arial" w:hAnsi="Arial" w:cs="Arial"/>
        </w:rPr>
        <w:t xml:space="preserve"> que lleva unos 8 años viviendo en Barcelona pero que en su día trabajó para Zara en Marruecos</w:t>
      </w:r>
    </w:p>
    <w:p w:rsidR="00E81697" w:rsidRPr="00BF4060" w:rsidRDefault="00BF406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 </w:t>
      </w:r>
      <w:r w:rsidR="00E81697" w:rsidRPr="00BF4060">
        <w:rPr>
          <w:rFonts w:ascii="Arial" w:hAnsi="Arial" w:cs="Arial"/>
          <w:b/>
          <w:bCs/>
        </w:rPr>
        <w:t>EXPOSICIÓN</w:t>
      </w:r>
    </w:p>
    <w:p w:rsidR="00E81697" w:rsidRPr="00BF4060" w:rsidRDefault="00E81697">
      <w:pPr>
        <w:rPr>
          <w:rFonts w:ascii="Arial" w:hAnsi="Arial" w:cs="Arial"/>
        </w:rPr>
      </w:pPr>
      <w:r w:rsidRPr="00BF4060">
        <w:rPr>
          <w:rFonts w:ascii="Arial" w:hAnsi="Arial" w:cs="Arial"/>
        </w:rPr>
        <w:t>Su llegada a Navarra ha sido algo complicada</w:t>
      </w:r>
      <w:r w:rsidR="00980875" w:rsidRPr="00BF4060">
        <w:rPr>
          <w:rFonts w:ascii="Arial" w:hAnsi="Arial" w:cs="Arial"/>
        </w:rPr>
        <w:t xml:space="preserve"> (ha llegado en dos tandas, con retraso</w:t>
      </w:r>
      <w:proofErr w:type="gramStart"/>
      <w:r w:rsidR="00980875" w:rsidRPr="00BF4060">
        <w:rPr>
          <w:rFonts w:ascii="Arial" w:hAnsi="Arial" w:cs="Arial"/>
        </w:rPr>
        <w:t>..)</w:t>
      </w:r>
      <w:proofErr w:type="gramEnd"/>
      <w:r w:rsidR="00980875" w:rsidRPr="00BF4060">
        <w:rPr>
          <w:rFonts w:ascii="Arial" w:hAnsi="Arial" w:cs="Arial"/>
        </w:rPr>
        <w:t xml:space="preserve"> Iratxe recuerda que para no ir agobiadas es importante </w:t>
      </w:r>
      <w:r w:rsidRPr="00BF4060">
        <w:rPr>
          <w:rFonts w:ascii="Arial" w:hAnsi="Arial" w:cs="Arial"/>
        </w:rPr>
        <w:t xml:space="preserve">hacer los envíos </w:t>
      </w:r>
      <w:r w:rsidR="00980875" w:rsidRPr="00BF4060">
        <w:rPr>
          <w:rFonts w:ascii="Arial" w:hAnsi="Arial" w:cs="Arial"/>
        </w:rPr>
        <w:t xml:space="preserve">con un mínimo de </w:t>
      </w:r>
      <w:r w:rsidRPr="00BF4060">
        <w:rPr>
          <w:rFonts w:ascii="Arial" w:hAnsi="Arial" w:cs="Arial"/>
          <w:b/>
        </w:rPr>
        <w:t xml:space="preserve">48 horas de </w:t>
      </w:r>
      <w:r w:rsidR="00980875" w:rsidRPr="00BF4060">
        <w:rPr>
          <w:rFonts w:ascii="Arial" w:hAnsi="Arial" w:cs="Arial"/>
          <w:b/>
        </w:rPr>
        <w:t>margen</w:t>
      </w:r>
      <w:r w:rsidR="00980875" w:rsidRPr="00BF4060">
        <w:rPr>
          <w:rFonts w:ascii="Arial" w:hAnsi="Arial" w:cs="Arial"/>
        </w:rPr>
        <w:t>.</w:t>
      </w:r>
    </w:p>
    <w:p w:rsidR="00E81697" w:rsidRPr="00BF4060" w:rsidRDefault="00BF40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Madrid: </w:t>
      </w:r>
      <w:r w:rsidR="00980875" w:rsidRPr="00BF4060">
        <w:rPr>
          <w:rFonts w:ascii="Arial" w:hAnsi="Arial" w:cs="Arial"/>
        </w:rPr>
        <w:t xml:space="preserve">casi seguro que la exposición podrá montarse en </w:t>
      </w:r>
      <w:r w:rsidR="008639E0" w:rsidRPr="00BF4060">
        <w:rPr>
          <w:rFonts w:ascii="Arial" w:hAnsi="Arial" w:cs="Arial"/>
        </w:rPr>
        <w:t xml:space="preserve">el </w:t>
      </w:r>
      <w:r w:rsidR="008639E0" w:rsidRPr="00867485">
        <w:rPr>
          <w:rFonts w:ascii="Arial" w:hAnsi="Arial" w:cs="Arial"/>
        </w:rPr>
        <w:t>Ce</w:t>
      </w:r>
      <w:r w:rsidR="00980875" w:rsidRPr="00867485">
        <w:rPr>
          <w:rFonts w:ascii="Arial" w:hAnsi="Arial" w:cs="Arial"/>
        </w:rPr>
        <w:t xml:space="preserve">ntro Comunitario </w:t>
      </w:r>
      <w:proofErr w:type="spellStart"/>
      <w:r w:rsidR="00980875" w:rsidRPr="00867485">
        <w:rPr>
          <w:rFonts w:ascii="Arial" w:hAnsi="Arial" w:cs="Arial"/>
        </w:rPr>
        <w:t>Anette</w:t>
      </w:r>
      <w:proofErr w:type="spellEnd"/>
      <w:r w:rsidR="00980875" w:rsidRPr="00867485">
        <w:rPr>
          <w:rFonts w:ascii="Arial" w:hAnsi="Arial" w:cs="Arial"/>
        </w:rPr>
        <w:t xml:space="preserve"> </w:t>
      </w:r>
      <w:proofErr w:type="spellStart"/>
      <w:r w:rsidR="00980875" w:rsidRPr="00867485">
        <w:rPr>
          <w:rFonts w:ascii="Arial" w:hAnsi="Arial" w:cs="Arial"/>
        </w:rPr>
        <w:t>Cabelli</w:t>
      </w:r>
      <w:proofErr w:type="spellEnd"/>
      <w:r w:rsidR="00917263" w:rsidRPr="00BF4060">
        <w:rPr>
          <w:rFonts w:ascii="Arial" w:hAnsi="Arial" w:cs="Arial"/>
        </w:rPr>
        <w:t xml:space="preserve"> a partir del 10 de junio, </w:t>
      </w:r>
      <w:r w:rsidR="00980875" w:rsidRPr="00BF4060">
        <w:rPr>
          <w:rFonts w:ascii="Arial" w:hAnsi="Arial" w:cs="Arial"/>
        </w:rPr>
        <w:t xml:space="preserve"> inmediatamente después de su monta</w:t>
      </w:r>
      <w:r w:rsidR="00917263" w:rsidRPr="00BF4060">
        <w:rPr>
          <w:rFonts w:ascii="Arial" w:hAnsi="Arial" w:cs="Arial"/>
        </w:rPr>
        <w:t xml:space="preserve">je en Barcelona. Es un centro en el que se dan clases de costura a mujeres del colectivo Valiente </w:t>
      </w:r>
      <w:proofErr w:type="spellStart"/>
      <w:r w:rsidR="00917263" w:rsidRPr="00BF4060">
        <w:rPr>
          <w:rFonts w:ascii="Arial" w:hAnsi="Arial" w:cs="Arial"/>
        </w:rPr>
        <w:t>Bangla</w:t>
      </w:r>
      <w:proofErr w:type="spellEnd"/>
      <w:r w:rsidR="00917263" w:rsidRPr="00BF4060">
        <w:rPr>
          <w:rFonts w:ascii="Arial" w:hAnsi="Arial" w:cs="Arial"/>
        </w:rPr>
        <w:t>, de Bangladesh. Se tratará de buscar sinergias con ellas y hacer algún taller vinculado a la expo en las fechas en las que esté instalada.</w:t>
      </w:r>
    </w:p>
    <w:p w:rsidR="008639E0" w:rsidRPr="00BF4060" w:rsidRDefault="00BF406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 </w:t>
      </w:r>
      <w:r w:rsidR="00CA351E" w:rsidRPr="00BF4060">
        <w:rPr>
          <w:rFonts w:ascii="Arial" w:hAnsi="Arial" w:cs="Arial"/>
          <w:b/>
          <w:bCs/>
        </w:rPr>
        <w:t xml:space="preserve">ANIVERSARIO </w:t>
      </w:r>
      <w:r w:rsidR="008639E0" w:rsidRPr="00BF4060">
        <w:rPr>
          <w:rFonts w:ascii="Arial" w:hAnsi="Arial" w:cs="Arial"/>
          <w:b/>
          <w:bCs/>
        </w:rPr>
        <w:t>RANA PLAZA</w:t>
      </w:r>
    </w:p>
    <w:p w:rsidR="00917263" w:rsidRPr="00BF4060" w:rsidRDefault="008639E0">
      <w:pPr>
        <w:rPr>
          <w:rFonts w:ascii="Arial" w:hAnsi="Arial" w:cs="Arial"/>
        </w:rPr>
      </w:pPr>
      <w:r w:rsidRPr="00BF4060">
        <w:rPr>
          <w:rFonts w:ascii="Arial" w:hAnsi="Arial" w:cs="Arial"/>
        </w:rPr>
        <w:t>A</w:t>
      </w:r>
      <w:r w:rsidR="00917263" w:rsidRPr="00BF4060">
        <w:rPr>
          <w:rFonts w:ascii="Arial" w:hAnsi="Arial" w:cs="Arial"/>
        </w:rPr>
        <w:t>cción de calle + acción digital, con pistoletazo de salida el mismo día del aniversario.</w:t>
      </w:r>
      <w:r w:rsidR="000B5318" w:rsidRPr="00BF4060">
        <w:rPr>
          <w:rFonts w:ascii="Arial" w:hAnsi="Arial" w:cs="Arial"/>
        </w:rPr>
        <w:br/>
      </w:r>
      <w:r w:rsidR="000B5318" w:rsidRPr="00BF4060">
        <w:rPr>
          <w:rFonts w:ascii="Arial" w:hAnsi="Arial" w:cs="Arial"/>
        </w:rPr>
        <w:br/>
        <w:t>Importancia de vincular sensibilización con incidencia empresarial</w:t>
      </w:r>
      <w:proofErr w:type="gramStart"/>
      <w:r w:rsidR="000B5318" w:rsidRPr="00BF4060">
        <w:rPr>
          <w:rFonts w:ascii="Arial" w:hAnsi="Arial" w:cs="Arial"/>
        </w:rPr>
        <w:t>:  que</w:t>
      </w:r>
      <w:proofErr w:type="gramEnd"/>
      <w:r w:rsidR="000B5318" w:rsidRPr="00BF4060">
        <w:rPr>
          <w:rFonts w:ascii="Arial" w:hAnsi="Arial" w:cs="Arial"/>
        </w:rPr>
        <w:t xml:space="preserve"> la acción llegue a las marcas.</w:t>
      </w:r>
    </w:p>
    <w:p w:rsidR="00917263" w:rsidRPr="00BF4060" w:rsidRDefault="000B5318" w:rsidP="00917263">
      <w:pPr>
        <w:rPr>
          <w:rFonts w:ascii="Arial" w:hAnsi="Arial" w:cs="Arial"/>
          <w:b/>
        </w:rPr>
      </w:pPr>
      <w:r w:rsidRPr="00BF4060">
        <w:rPr>
          <w:rFonts w:ascii="Arial" w:hAnsi="Arial" w:cs="Arial"/>
        </w:rPr>
        <w:t>Marcas</w:t>
      </w:r>
      <w:r w:rsidR="00917263" w:rsidRPr="00BF4060">
        <w:rPr>
          <w:rFonts w:ascii="Arial" w:hAnsi="Arial" w:cs="Arial"/>
        </w:rPr>
        <w:t xml:space="preserve"> objetivo</w:t>
      </w:r>
      <w:r w:rsidRPr="00BF4060">
        <w:rPr>
          <w:rFonts w:ascii="Arial" w:hAnsi="Arial" w:cs="Arial"/>
        </w:rPr>
        <w:t>: S</w:t>
      </w:r>
      <w:r w:rsidR="00917263" w:rsidRPr="00BF4060">
        <w:rPr>
          <w:rFonts w:ascii="Arial" w:hAnsi="Arial" w:cs="Arial"/>
          <w:b/>
        </w:rPr>
        <w:t>pringfield/</w:t>
      </w:r>
      <w:proofErr w:type="spellStart"/>
      <w:r w:rsidR="00917263" w:rsidRPr="00BF4060">
        <w:rPr>
          <w:rFonts w:ascii="Arial" w:hAnsi="Arial" w:cs="Arial"/>
          <w:b/>
        </w:rPr>
        <w:t>Women’sSecret</w:t>
      </w:r>
      <w:proofErr w:type="spellEnd"/>
      <w:r w:rsidR="00917263" w:rsidRPr="00BF4060">
        <w:rPr>
          <w:rFonts w:ascii="Arial" w:hAnsi="Arial" w:cs="Arial"/>
          <w:b/>
        </w:rPr>
        <w:t>/Cortefiel</w:t>
      </w:r>
      <w:r w:rsidRPr="00BF4060">
        <w:rPr>
          <w:rFonts w:ascii="Arial" w:hAnsi="Arial" w:cs="Arial"/>
          <w:b/>
        </w:rPr>
        <w:t xml:space="preserve"> </w:t>
      </w:r>
      <w:r w:rsidR="00917263" w:rsidRPr="00BF4060">
        <w:rPr>
          <w:rFonts w:ascii="Arial" w:hAnsi="Arial" w:cs="Arial"/>
        </w:rPr>
        <w:t xml:space="preserve">(Grupo </w:t>
      </w:r>
      <w:proofErr w:type="spellStart"/>
      <w:r w:rsidR="00917263" w:rsidRPr="00BF4060">
        <w:rPr>
          <w:rFonts w:ascii="Arial" w:hAnsi="Arial" w:cs="Arial"/>
        </w:rPr>
        <w:t>Tendam</w:t>
      </w:r>
      <w:proofErr w:type="spellEnd"/>
      <w:r w:rsidR="00917263" w:rsidRPr="00BF4060">
        <w:rPr>
          <w:rFonts w:ascii="Arial" w:hAnsi="Arial" w:cs="Arial"/>
        </w:rPr>
        <w:t>),</w:t>
      </w:r>
      <w:r w:rsidR="00917263" w:rsidRPr="00BF4060">
        <w:rPr>
          <w:rFonts w:ascii="Arial" w:hAnsi="Arial" w:cs="Arial"/>
          <w:b/>
        </w:rPr>
        <w:t xml:space="preserve"> </w:t>
      </w:r>
      <w:proofErr w:type="spellStart"/>
      <w:r w:rsidR="00917263" w:rsidRPr="00BF4060">
        <w:rPr>
          <w:rFonts w:ascii="Arial" w:hAnsi="Arial" w:cs="Arial"/>
          <w:b/>
        </w:rPr>
        <w:t>Decathlon</w:t>
      </w:r>
      <w:proofErr w:type="spellEnd"/>
    </w:p>
    <w:p w:rsidR="000B5318" w:rsidRPr="00BF4060" w:rsidRDefault="000B5318" w:rsidP="000B5318">
      <w:pPr>
        <w:rPr>
          <w:rFonts w:ascii="Arial" w:hAnsi="Arial" w:cs="Arial"/>
        </w:rPr>
      </w:pPr>
      <w:r w:rsidRPr="00BF4060">
        <w:rPr>
          <w:rFonts w:ascii="Arial" w:hAnsi="Arial" w:cs="Arial"/>
        </w:rPr>
        <w:t>Decidimos que la acción más fácil de llevar a cabo es utilizando HOJA DE SUGERENCIAS (descartamos las hojas de reclamación ante Consumo “oficiales”)</w:t>
      </w:r>
    </w:p>
    <w:p w:rsidR="008639E0" w:rsidRPr="00BF4060" w:rsidRDefault="000B5318" w:rsidP="000B5318">
      <w:pPr>
        <w:rPr>
          <w:rFonts w:ascii="Arial" w:hAnsi="Arial" w:cs="Arial"/>
        </w:rPr>
      </w:pPr>
      <w:r w:rsidRPr="00BF4060">
        <w:rPr>
          <w:rFonts w:ascii="Arial" w:hAnsi="Arial" w:cs="Arial"/>
        </w:rPr>
        <w:t xml:space="preserve">Nos comprometemos a visitar las tiendas y tratar de conseguir físicamente las hojas que ponen a disposición, así como los correos electrónicos habilitados para el envío de quejas y reclamaciones, que en algunas casos no están fácilmente accesibles (como es el caso de </w:t>
      </w:r>
      <w:proofErr w:type="spellStart"/>
      <w:r w:rsidRPr="00BF4060">
        <w:rPr>
          <w:rFonts w:ascii="Arial" w:hAnsi="Arial" w:cs="Arial"/>
        </w:rPr>
        <w:t>Decathlon</w:t>
      </w:r>
      <w:proofErr w:type="spellEnd"/>
      <w:r w:rsidRPr="00BF4060">
        <w:rPr>
          <w:rFonts w:ascii="Arial" w:hAnsi="Arial" w:cs="Arial"/>
        </w:rPr>
        <w:t>)</w:t>
      </w:r>
      <w:r w:rsidRPr="00BF4060">
        <w:rPr>
          <w:rFonts w:ascii="Arial" w:hAnsi="Arial" w:cs="Arial"/>
        </w:rPr>
        <w:br/>
      </w:r>
      <w:r w:rsidRPr="00BF4060">
        <w:rPr>
          <w:rFonts w:ascii="Arial" w:hAnsi="Arial" w:cs="Arial"/>
        </w:rPr>
        <w:br/>
        <w:t xml:space="preserve">El “kit de activistas” estará disponible durante un tiempo después del Aniversario, exponiendo fácilmente distintas maneras de participar para que se implique la gente y haga reclamaciones a las marcas.  </w:t>
      </w:r>
    </w:p>
    <w:p w:rsidR="00CA351E" w:rsidRPr="00BF4060" w:rsidRDefault="00DF503F" w:rsidP="000B5318">
      <w:pPr>
        <w:rPr>
          <w:rFonts w:ascii="Arial" w:hAnsi="Arial" w:cs="Arial"/>
        </w:rPr>
      </w:pPr>
      <w:r w:rsidRPr="00BF4060">
        <w:rPr>
          <w:rFonts w:ascii="Arial" w:hAnsi="Arial" w:cs="Arial"/>
        </w:rPr>
        <w:t>Se grabará en vídeo la acción.</w:t>
      </w:r>
      <w:r w:rsidR="000B5318" w:rsidRPr="00BF4060">
        <w:rPr>
          <w:rFonts w:ascii="Arial" w:hAnsi="Arial" w:cs="Arial"/>
        </w:rPr>
        <w:t xml:space="preserve"> Iratxe recuerda que Andalucía, Madrid y Navarra tienen que buscar presupuesto para la grabación</w:t>
      </w:r>
      <w:proofErr w:type="gramStart"/>
      <w:r w:rsidR="000B5318" w:rsidRPr="00BF4060">
        <w:rPr>
          <w:rFonts w:ascii="Arial" w:hAnsi="Arial" w:cs="Arial"/>
        </w:rPr>
        <w:t>:  vídeos</w:t>
      </w:r>
      <w:proofErr w:type="gramEnd"/>
      <w:r w:rsidR="000B5318" w:rsidRPr="00BF4060">
        <w:rPr>
          <w:rFonts w:ascii="Arial" w:hAnsi="Arial" w:cs="Arial"/>
        </w:rPr>
        <w:t xml:space="preserve"> para mover en redes en vertical y horizontal + vídeos cortos con testimonios de activistas. </w:t>
      </w:r>
      <w:r w:rsidRPr="00BF4060">
        <w:rPr>
          <w:rFonts w:ascii="Arial" w:hAnsi="Arial" w:cs="Arial"/>
        </w:rPr>
        <w:br/>
      </w:r>
    </w:p>
    <w:p w:rsidR="000B5318" w:rsidRPr="00BF4060" w:rsidRDefault="000B5318" w:rsidP="000B5318">
      <w:pPr>
        <w:rPr>
          <w:rFonts w:ascii="Arial" w:hAnsi="Arial" w:cs="Arial"/>
        </w:rPr>
      </w:pPr>
    </w:p>
    <w:p w:rsidR="00BE50F0" w:rsidRPr="00BF4060" w:rsidRDefault="00BF406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4. </w:t>
      </w:r>
      <w:r w:rsidR="00BE50F0" w:rsidRPr="00BF4060">
        <w:rPr>
          <w:rFonts w:ascii="Arial" w:hAnsi="Arial" w:cs="Arial"/>
          <w:b/>
          <w:bCs/>
        </w:rPr>
        <w:t>PROYECTO AECID 2024</w:t>
      </w:r>
    </w:p>
    <w:p w:rsidR="007323F4" w:rsidRPr="00BF4060" w:rsidRDefault="000B5318">
      <w:pPr>
        <w:rPr>
          <w:rFonts w:ascii="Arial" w:hAnsi="Arial" w:cs="Arial"/>
        </w:rPr>
      </w:pPr>
      <w:r w:rsidRPr="00BF4060">
        <w:rPr>
          <w:rFonts w:ascii="Arial" w:hAnsi="Arial" w:cs="Arial"/>
        </w:rPr>
        <w:t xml:space="preserve">Se ha </w:t>
      </w:r>
      <w:r w:rsidR="00BE50F0" w:rsidRPr="00BF4060">
        <w:rPr>
          <w:rFonts w:ascii="Arial" w:hAnsi="Arial" w:cs="Arial"/>
        </w:rPr>
        <w:t>adelantado la convocatoria</w:t>
      </w:r>
      <w:r w:rsidR="00B53C03" w:rsidRPr="00BF4060">
        <w:rPr>
          <w:rFonts w:ascii="Arial" w:hAnsi="Arial" w:cs="Arial"/>
        </w:rPr>
        <w:t xml:space="preserve"> a mediados de marzo y dan 20 días naturales.</w:t>
      </w:r>
      <w:r w:rsidR="00B53C03" w:rsidRPr="00BF4060">
        <w:rPr>
          <w:rFonts w:ascii="Arial" w:hAnsi="Arial" w:cs="Arial"/>
        </w:rPr>
        <w:br/>
      </w:r>
      <w:r w:rsidR="007323F4" w:rsidRPr="00BF4060">
        <w:rPr>
          <w:rFonts w:ascii="Arial" w:hAnsi="Arial" w:cs="Arial"/>
        </w:rPr>
        <w:br/>
        <w:t xml:space="preserve">Temas importantes que cada </w:t>
      </w:r>
      <w:proofErr w:type="spellStart"/>
      <w:r w:rsidR="007323F4" w:rsidRPr="00BF4060">
        <w:rPr>
          <w:rFonts w:ascii="Arial" w:hAnsi="Arial" w:cs="Arial"/>
        </w:rPr>
        <w:t>Setem</w:t>
      </w:r>
      <w:proofErr w:type="spellEnd"/>
      <w:r w:rsidR="007323F4" w:rsidRPr="00BF4060">
        <w:rPr>
          <w:rFonts w:ascii="Arial" w:hAnsi="Arial" w:cs="Arial"/>
        </w:rPr>
        <w:t xml:space="preserve"> tiene que tener al día:</w:t>
      </w:r>
      <w:r w:rsidR="007323F4" w:rsidRPr="00BF4060">
        <w:rPr>
          <w:rFonts w:ascii="Arial" w:hAnsi="Arial" w:cs="Arial"/>
        </w:rPr>
        <w:br/>
      </w:r>
      <w:r w:rsidR="007323F4" w:rsidRPr="00BF4060">
        <w:rPr>
          <w:rFonts w:ascii="Arial" w:hAnsi="Arial" w:cs="Arial"/>
        </w:rPr>
        <w:br/>
        <w:t>-Actualizar las juntas directivas en</w:t>
      </w:r>
      <w:r w:rsidR="00B53C03" w:rsidRPr="00BF4060">
        <w:rPr>
          <w:rFonts w:ascii="Arial" w:hAnsi="Arial" w:cs="Arial"/>
        </w:rPr>
        <w:t xml:space="preserve"> el registro AECID </w:t>
      </w:r>
      <w:r w:rsidR="007323F4" w:rsidRPr="00BF4060">
        <w:rPr>
          <w:rFonts w:ascii="Arial" w:hAnsi="Arial" w:cs="Arial"/>
        </w:rPr>
        <w:br/>
        <w:t>-P</w:t>
      </w:r>
      <w:r w:rsidR="00B53C03" w:rsidRPr="00BF4060">
        <w:rPr>
          <w:rFonts w:ascii="Arial" w:hAnsi="Arial" w:cs="Arial"/>
        </w:rPr>
        <w:t>lan estratégico.</w:t>
      </w:r>
      <w:r w:rsidR="007323F4" w:rsidRPr="00BF4060">
        <w:rPr>
          <w:rFonts w:ascii="Arial" w:hAnsi="Arial" w:cs="Arial"/>
        </w:rPr>
        <w:br/>
        <w:t xml:space="preserve">-Tener subidas a la web las cuentas, memorias y estrategia de </w:t>
      </w:r>
      <w:proofErr w:type="spellStart"/>
      <w:r w:rsidR="007323F4" w:rsidRPr="00BF4060">
        <w:rPr>
          <w:rFonts w:ascii="Arial" w:hAnsi="Arial" w:cs="Arial"/>
        </w:rPr>
        <w:t>EpTS</w:t>
      </w:r>
      <w:proofErr w:type="spellEnd"/>
    </w:p>
    <w:p w:rsidR="00B53C03" w:rsidRPr="00BF4060" w:rsidRDefault="00B53C03">
      <w:pPr>
        <w:rPr>
          <w:rFonts w:ascii="Arial" w:hAnsi="Arial" w:cs="Arial"/>
        </w:rPr>
      </w:pPr>
      <w:r w:rsidRPr="00BF4060">
        <w:rPr>
          <w:rFonts w:ascii="Arial" w:hAnsi="Arial" w:cs="Arial"/>
        </w:rPr>
        <w:t xml:space="preserve">Hay que subir a todas las páginas web las cuentas, la memoria y también la estrategia de </w:t>
      </w:r>
      <w:proofErr w:type="spellStart"/>
      <w:r w:rsidRPr="00BF4060">
        <w:rPr>
          <w:rFonts w:ascii="Arial" w:hAnsi="Arial" w:cs="Arial"/>
        </w:rPr>
        <w:t>EpTS</w:t>
      </w:r>
      <w:proofErr w:type="spellEnd"/>
      <w:r w:rsidR="007323F4" w:rsidRPr="00BF4060">
        <w:rPr>
          <w:rFonts w:ascii="Arial" w:hAnsi="Arial" w:cs="Arial"/>
        </w:rPr>
        <w:t>/ E</w:t>
      </w:r>
      <w:r w:rsidR="007323F4" w:rsidRPr="00BF4060">
        <w:rPr>
          <w:rFonts w:ascii="Arial" w:hAnsi="Arial" w:cs="Arial"/>
          <w:color w:val="333333"/>
          <w:shd w:val="clear" w:color="auto" w:fill="FFFFFF"/>
        </w:rPr>
        <w:t>strategia de Educación para el Desarrollo y la Ciudadanía Global </w:t>
      </w:r>
      <w:r w:rsidRPr="00BF4060">
        <w:rPr>
          <w:rFonts w:ascii="Arial" w:hAnsi="Arial" w:cs="Arial"/>
        </w:rPr>
        <w:t xml:space="preserve"> de la organización (este requisito antes solo lo tenía que cumplir la organización que lideraba el proyecto).</w:t>
      </w:r>
    </w:p>
    <w:p w:rsidR="00B53C03" w:rsidRPr="00BF4060" w:rsidRDefault="00B53C03">
      <w:pPr>
        <w:rPr>
          <w:rFonts w:ascii="Arial" w:hAnsi="Arial" w:cs="Arial"/>
          <w:b/>
          <w:bCs/>
        </w:rPr>
      </w:pPr>
      <w:r w:rsidRPr="00BF4060">
        <w:rPr>
          <w:rFonts w:ascii="Arial" w:hAnsi="Arial" w:cs="Arial"/>
        </w:rPr>
        <w:t xml:space="preserve">Se </w:t>
      </w:r>
      <w:r w:rsidR="007323F4" w:rsidRPr="00BF4060">
        <w:rPr>
          <w:rFonts w:ascii="Arial" w:hAnsi="Arial" w:cs="Arial"/>
        </w:rPr>
        <w:t>fija</w:t>
      </w:r>
      <w:r w:rsidRPr="00BF4060">
        <w:rPr>
          <w:rFonts w:ascii="Arial" w:hAnsi="Arial" w:cs="Arial"/>
          <w:b/>
          <w:bCs/>
        </w:rPr>
        <w:t xml:space="preserve"> reunión específica AECID el jueves 7 de marzo a las 9:15h.</w:t>
      </w:r>
    </w:p>
    <w:p w:rsidR="00B53C03" w:rsidRPr="00BF4060" w:rsidRDefault="00B53C03">
      <w:pPr>
        <w:rPr>
          <w:rFonts w:ascii="Arial" w:hAnsi="Arial" w:cs="Arial"/>
        </w:rPr>
      </w:pPr>
      <w:r w:rsidRPr="00BF4060">
        <w:rPr>
          <w:rFonts w:ascii="Arial" w:hAnsi="Arial" w:cs="Arial"/>
        </w:rPr>
        <w:t xml:space="preserve">Judith está formulando de cara al </w:t>
      </w:r>
      <w:proofErr w:type="spellStart"/>
      <w:r w:rsidRPr="00BF4060">
        <w:rPr>
          <w:rFonts w:ascii="Arial" w:hAnsi="Arial" w:cs="Arial"/>
        </w:rPr>
        <w:t>Ayto</w:t>
      </w:r>
      <w:proofErr w:type="spellEnd"/>
      <w:r w:rsidRPr="00BF4060">
        <w:rPr>
          <w:rFonts w:ascii="Arial" w:hAnsi="Arial" w:cs="Arial"/>
        </w:rPr>
        <w:t xml:space="preserve"> de Barcelona y sugiere incluir </w:t>
      </w:r>
      <w:r w:rsidR="007323F4" w:rsidRPr="00BF4060">
        <w:rPr>
          <w:rFonts w:ascii="Arial" w:hAnsi="Arial" w:cs="Arial"/>
        </w:rPr>
        <w:t>en el proyecto AECID l</w:t>
      </w:r>
      <w:r w:rsidRPr="00BF4060">
        <w:rPr>
          <w:rFonts w:ascii="Arial" w:hAnsi="Arial" w:cs="Arial"/>
        </w:rPr>
        <w:t>a elaboración de un cómic relacionado con Rana Plaza y el Acuerdo.</w:t>
      </w:r>
      <w:r w:rsidR="007323F4" w:rsidRPr="00BF4060">
        <w:rPr>
          <w:rFonts w:ascii="Arial" w:hAnsi="Arial" w:cs="Arial"/>
        </w:rPr>
        <w:t xml:space="preserve"> </w:t>
      </w:r>
      <w:r w:rsidR="00442887" w:rsidRPr="00BF4060">
        <w:rPr>
          <w:rFonts w:ascii="Arial" w:hAnsi="Arial" w:cs="Arial"/>
        </w:rPr>
        <w:t>Las ideas que están incluyendo en su formulación seguro que inspiran al proyecto AECID, así que contamos con ellas</w:t>
      </w:r>
      <w:proofErr w:type="gramStart"/>
      <w:r w:rsidR="00442887" w:rsidRPr="00BF4060">
        <w:rPr>
          <w:rFonts w:ascii="Arial" w:hAnsi="Arial" w:cs="Arial"/>
        </w:rPr>
        <w:t>!</w:t>
      </w:r>
      <w:proofErr w:type="gramEnd"/>
    </w:p>
    <w:p w:rsidR="007323F4" w:rsidRPr="00BF4060" w:rsidRDefault="00BF40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="007323F4" w:rsidRPr="00BF4060">
        <w:rPr>
          <w:rFonts w:ascii="Arial" w:hAnsi="Arial" w:cs="Arial"/>
          <w:b/>
        </w:rPr>
        <w:t>Otros</w:t>
      </w:r>
    </w:p>
    <w:p w:rsidR="00442887" w:rsidRPr="00BF4060" w:rsidRDefault="00B53C03">
      <w:pPr>
        <w:rPr>
          <w:rFonts w:ascii="Arial" w:hAnsi="Arial" w:cs="Arial"/>
        </w:rPr>
      </w:pPr>
      <w:r w:rsidRPr="00BF4060">
        <w:rPr>
          <w:rFonts w:ascii="Arial" w:hAnsi="Arial" w:cs="Arial"/>
        </w:rPr>
        <w:t xml:space="preserve">Judith </w:t>
      </w:r>
      <w:r w:rsidR="00442887" w:rsidRPr="00BF4060">
        <w:rPr>
          <w:rFonts w:ascii="Arial" w:hAnsi="Arial" w:cs="Arial"/>
        </w:rPr>
        <w:t>comenta que van a poder incorporar traductores/as en prácticas al español y al catalán, tanto para informes como para audiovisuales, para que lo tengamos en cuenta.</w:t>
      </w:r>
    </w:p>
    <w:p w:rsidR="00442887" w:rsidRPr="00BF4060" w:rsidRDefault="00442887">
      <w:pPr>
        <w:rPr>
          <w:rFonts w:ascii="Arial" w:hAnsi="Arial" w:cs="Arial"/>
        </w:rPr>
      </w:pPr>
      <w:r w:rsidRPr="00BF4060">
        <w:rPr>
          <w:rFonts w:ascii="Arial" w:hAnsi="Arial" w:cs="Arial"/>
        </w:rPr>
        <w:t>Antonio, a través de Félix Zurita (director del documental Ropa Sucia), ha entrado en contacto con AIETI para la posible presentación de un proyecto conjunto.</w:t>
      </w:r>
    </w:p>
    <w:p w:rsidR="00442887" w:rsidRPr="00BF4060" w:rsidRDefault="00442887">
      <w:pPr>
        <w:rPr>
          <w:rFonts w:ascii="Arial" w:hAnsi="Arial" w:cs="Arial"/>
        </w:rPr>
      </w:pPr>
      <w:r w:rsidRPr="00BF4060">
        <w:rPr>
          <w:rFonts w:ascii="Arial" w:hAnsi="Arial" w:cs="Arial"/>
        </w:rPr>
        <w:t xml:space="preserve">Judith aprovecha para celebrar el llenazo total en el Mobile con </w:t>
      </w:r>
      <w:r w:rsidR="007323F4" w:rsidRPr="00BF4060">
        <w:rPr>
          <w:rFonts w:ascii="Arial" w:hAnsi="Arial" w:cs="Arial"/>
        </w:rPr>
        <w:t xml:space="preserve">el </w:t>
      </w:r>
      <w:proofErr w:type="spellStart"/>
      <w:r w:rsidR="007323F4" w:rsidRPr="00BF4060">
        <w:rPr>
          <w:rFonts w:ascii="Arial" w:hAnsi="Arial" w:cs="Arial"/>
        </w:rPr>
        <w:t>podcast</w:t>
      </w:r>
      <w:proofErr w:type="spellEnd"/>
      <w:r w:rsidR="007323F4" w:rsidRPr="00BF4060">
        <w:rPr>
          <w:rFonts w:ascii="Arial" w:hAnsi="Arial" w:cs="Arial"/>
        </w:rPr>
        <w:t xml:space="preserve"> en directo</w:t>
      </w:r>
      <w:r w:rsidRPr="00BF4060">
        <w:rPr>
          <w:rFonts w:ascii="Arial" w:hAnsi="Arial" w:cs="Arial"/>
        </w:rPr>
        <w:t xml:space="preserve"> con Carne Cruda y lo interesante</w:t>
      </w:r>
      <w:r w:rsidR="007323F4" w:rsidRPr="00BF4060">
        <w:rPr>
          <w:rFonts w:ascii="Arial" w:hAnsi="Arial" w:cs="Arial"/>
        </w:rPr>
        <w:t>s que han resultado las charlas y ponencias. ¡Enhorabuena!</w:t>
      </w:r>
      <w:r w:rsidRPr="00BF4060">
        <w:rPr>
          <w:rFonts w:ascii="Arial" w:hAnsi="Arial" w:cs="Arial"/>
        </w:rPr>
        <w:t xml:space="preserve"> </w:t>
      </w:r>
    </w:p>
    <w:p w:rsidR="00442887" w:rsidRPr="00BF4060" w:rsidRDefault="00442887">
      <w:pPr>
        <w:rPr>
          <w:rFonts w:ascii="Arial" w:hAnsi="Arial" w:cs="Arial"/>
        </w:rPr>
      </w:pPr>
    </w:p>
    <w:p w:rsidR="00BE50F0" w:rsidRPr="00BF4060" w:rsidRDefault="00BE50F0">
      <w:pPr>
        <w:rPr>
          <w:rFonts w:ascii="Arial" w:hAnsi="Arial" w:cs="Arial"/>
        </w:rPr>
      </w:pPr>
      <w:r w:rsidRPr="00BF4060">
        <w:rPr>
          <w:rFonts w:ascii="Arial" w:hAnsi="Arial" w:cs="Arial"/>
        </w:rPr>
        <w:br/>
      </w:r>
    </w:p>
    <w:p w:rsidR="00DF503F" w:rsidRDefault="00DF503F"/>
    <w:sectPr w:rsidR="00DF503F" w:rsidSect="00980875">
      <w:pgSz w:w="11906" w:h="16838"/>
      <w:pgMar w:top="993" w:right="1274" w:bottom="127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5E14"/>
    <w:multiLevelType w:val="hybridMultilevel"/>
    <w:tmpl w:val="F0BCFB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D7DAA"/>
    <w:multiLevelType w:val="hybridMultilevel"/>
    <w:tmpl w:val="880492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193B"/>
    <w:rsid w:val="00096701"/>
    <w:rsid w:val="000B5318"/>
    <w:rsid w:val="00176BCA"/>
    <w:rsid w:val="001C5076"/>
    <w:rsid w:val="002F5939"/>
    <w:rsid w:val="00442887"/>
    <w:rsid w:val="0069193B"/>
    <w:rsid w:val="007323F4"/>
    <w:rsid w:val="008639E0"/>
    <w:rsid w:val="00867485"/>
    <w:rsid w:val="00917263"/>
    <w:rsid w:val="00980875"/>
    <w:rsid w:val="00B53C03"/>
    <w:rsid w:val="00BE50F0"/>
    <w:rsid w:val="00BF4060"/>
    <w:rsid w:val="00CA351E"/>
    <w:rsid w:val="00DF503F"/>
    <w:rsid w:val="00E81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939"/>
  </w:style>
  <w:style w:type="paragraph" w:styleId="Ttulo1">
    <w:name w:val="heading 1"/>
    <w:basedOn w:val="Normal"/>
    <w:next w:val="Normal"/>
    <w:link w:val="Ttulo1Car"/>
    <w:uiPriority w:val="9"/>
    <w:qFormat/>
    <w:rsid w:val="0069193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9193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9193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9193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9193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9193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9193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9193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9193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919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9193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9193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9193B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9193B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9193B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9193B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9193B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9193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69193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919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9193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919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69193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9193B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69193B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69193B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919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9193B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69193B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176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6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701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BF4060"/>
    <w:pPr>
      <w:spacing w:before="100" w:beforeAutospacing="1" w:after="142" w:line="276" w:lineRule="auto"/>
    </w:pPr>
    <w:rPr>
      <w:rFonts w:ascii="Liberation Serif" w:eastAsia="Times New Roman" w:hAnsi="Liberation Serif" w:cs="Liberation Serif"/>
      <w:color w:val="000000"/>
      <w:kern w:val="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858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Guijarro</dc:creator>
  <cp:lastModifiedBy>acarr</cp:lastModifiedBy>
  <cp:revision>3</cp:revision>
  <dcterms:created xsi:type="dcterms:W3CDTF">2024-03-01T17:10:00Z</dcterms:created>
  <dcterms:modified xsi:type="dcterms:W3CDTF">2024-03-01T17:26:00Z</dcterms:modified>
</cp:coreProperties>
</file>