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E5435" w14:textId="782F5726" w:rsidR="00C517E6" w:rsidRPr="00E307EB" w:rsidRDefault="00C517E6" w:rsidP="00C517E6">
      <w:pPr>
        <w:rPr>
          <w:rFonts w:cstheme="minorHAnsi"/>
        </w:rPr>
      </w:pPr>
      <w:r w:rsidRPr="00E307EB">
        <w:rPr>
          <w:rFonts w:ascii="Segoe UI Emoji" w:hAnsi="Segoe UI Emoji" w:cs="Segoe UI Emoji"/>
        </w:rPr>
        <w:t>💦</w:t>
      </w:r>
      <w:r w:rsidRPr="00E307EB">
        <w:rPr>
          <w:rFonts w:cstheme="minorHAnsi"/>
        </w:rPr>
        <w:t>‼️</w:t>
      </w:r>
      <w:r w:rsidRPr="00E307EB">
        <w:rPr>
          <w:rFonts w:ascii="Segoe UI Emoji" w:hAnsi="Segoe UI Emoji" w:cs="Segoe UI Emoji"/>
        </w:rPr>
        <w:t>🔴🔈</w:t>
      </w:r>
      <w:r w:rsidRPr="00E307EB">
        <w:rPr>
          <w:rFonts w:cstheme="minorHAnsi"/>
        </w:rPr>
        <w:t xml:space="preserve">Con motivo del día mundial del agua, la </w:t>
      </w:r>
      <w:r w:rsidR="006F0A08" w:rsidRPr="001718C6">
        <w:rPr>
          <w:rStyle w:val="colour"/>
          <w:rFonts w:cstheme="minorHAnsi"/>
        </w:rPr>
        <w:t xml:space="preserve">Coordinadora de Organizaciones para el Desarrollo -España </w:t>
      </w:r>
      <w:r w:rsidRPr="00E307EB">
        <w:rPr>
          <w:rFonts w:cstheme="minorHAnsi"/>
        </w:rPr>
        <w:t>y la Red Agua Pública organizan el acto: Agua para la paz, ¿derecho universal o recurso geopolítico?</w:t>
      </w:r>
    </w:p>
    <w:p w14:paraId="2DE134F2" w14:textId="77777777" w:rsidR="00C517E6" w:rsidRPr="00E307EB" w:rsidRDefault="00C517E6" w:rsidP="00C517E6">
      <w:pPr>
        <w:rPr>
          <w:rFonts w:cstheme="minorHAnsi"/>
        </w:rPr>
      </w:pPr>
      <w:r w:rsidRPr="00E307EB">
        <w:rPr>
          <w:rFonts w:ascii="Segoe UI Emoji" w:hAnsi="Segoe UI Emoji" w:cs="Segoe UI Emoji"/>
        </w:rPr>
        <w:t>👇🏻</w:t>
      </w:r>
    </w:p>
    <w:p w14:paraId="4C080419" w14:textId="314110A4" w:rsidR="00144627" w:rsidRPr="00E307EB" w:rsidRDefault="00144627" w:rsidP="00C517E6">
      <w:pPr>
        <w:rPr>
          <w:rFonts w:cstheme="minorHAnsi"/>
        </w:rPr>
      </w:pPr>
      <w:r w:rsidRPr="00E307EB">
        <w:rPr>
          <w:rFonts w:cstheme="minorHAnsi"/>
        </w:rPr>
        <w:t>Jaime Morell, modera</w:t>
      </w:r>
      <w:r w:rsidR="00E307EB" w:rsidRPr="00E307EB">
        <w:rPr>
          <w:rFonts w:cstheme="minorHAnsi"/>
        </w:rPr>
        <w:t>d</w:t>
      </w:r>
      <w:r w:rsidRPr="00E307EB">
        <w:rPr>
          <w:rFonts w:cstheme="minorHAnsi"/>
        </w:rPr>
        <w:t>or</w:t>
      </w:r>
      <w:r w:rsidR="00E307EB" w:rsidRPr="00E307EB">
        <w:rPr>
          <w:rFonts w:cstheme="minorHAnsi"/>
        </w:rPr>
        <w:t>,</w:t>
      </w:r>
    </w:p>
    <w:p w14:paraId="33B8EA87" w14:textId="4B2F4870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>Pedro Arrojo, relator especial de la ONU sobre los derechos humanos al agua potable y el saneamiento.</w:t>
      </w:r>
    </w:p>
    <w:p w14:paraId="580A02E0" w14:textId="74DAEFB2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>Dalila Argueta, hondureña defensora de derechos humanos y refugiada por la defensa del río Guapinol</w:t>
      </w:r>
    </w:p>
    <w:p w14:paraId="131D304E" w14:textId="77777777" w:rsidR="00C517E6" w:rsidRPr="00E307EB" w:rsidRDefault="00C517E6" w:rsidP="00C517E6">
      <w:pPr>
        <w:rPr>
          <w:rFonts w:cstheme="minorHAnsi"/>
        </w:rPr>
      </w:pPr>
      <w:proofErr w:type="spellStart"/>
      <w:r w:rsidRPr="00E307EB">
        <w:rPr>
          <w:rFonts w:cstheme="minorHAnsi"/>
        </w:rPr>
        <w:t>Nadua</w:t>
      </w:r>
      <w:proofErr w:type="spellEnd"/>
      <w:r w:rsidRPr="00E307EB">
        <w:rPr>
          <w:rFonts w:cstheme="minorHAnsi"/>
        </w:rPr>
        <w:t xml:space="preserve"> Abu </w:t>
      </w:r>
      <w:proofErr w:type="spellStart"/>
      <w:r w:rsidRPr="00E307EB">
        <w:rPr>
          <w:rFonts w:cstheme="minorHAnsi"/>
        </w:rPr>
        <w:t>Ghazalah</w:t>
      </w:r>
      <w:proofErr w:type="spellEnd"/>
      <w:r w:rsidRPr="00E307EB">
        <w:rPr>
          <w:rFonts w:cstheme="minorHAnsi"/>
        </w:rPr>
        <w:t>, perteneciente a la diáspora palestina.</w:t>
      </w:r>
    </w:p>
    <w:p w14:paraId="1A3CC0D5" w14:textId="65A1C9EF" w:rsidR="00144627" w:rsidRPr="00E307EB" w:rsidRDefault="00144627" w:rsidP="00C517E6">
      <w:pPr>
        <w:rPr>
          <w:rFonts w:cstheme="minorHAnsi"/>
        </w:rPr>
      </w:pPr>
      <w:r w:rsidRPr="00E307EB">
        <w:rPr>
          <w:rFonts w:cstheme="minorHAnsi"/>
        </w:rPr>
        <w:t xml:space="preserve">Pablo </w:t>
      </w:r>
      <w:proofErr w:type="gramStart"/>
      <w:r w:rsidRPr="00E307EB">
        <w:rPr>
          <w:rFonts w:cstheme="minorHAnsi"/>
        </w:rPr>
        <w:t>Alcalde</w:t>
      </w:r>
      <w:proofErr w:type="gramEnd"/>
      <w:r w:rsidRPr="00E307EB">
        <w:rPr>
          <w:rFonts w:cstheme="minorHAnsi"/>
        </w:rPr>
        <w:t>, de La Coordinadora</w:t>
      </w:r>
    </w:p>
    <w:p w14:paraId="60421C0B" w14:textId="372C8325" w:rsidR="00144627" w:rsidRPr="00E307EB" w:rsidRDefault="00144627" w:rsidP="00C517E6">
      <w:pPr>
        <w:rPr>
          <w:rFonts w:cstheme="minorHAnsi"/>
        </w:rPr>
      </w:pPr>
      <w:r w:rsidRPr="00E307EB">
        <w:rPr>
          <w:rFonts w:cstheme="minorHAnsi"/>
        </w:rPr>
        <w:t>Nuria Hernández Mora, de la RAP</w:t>
      </w:r>
    </w:p>
    <w:p w14:paraId="61D2ED83" w14:textId="1E3D44D1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 xml:space="preserve">‼️Necesario inscribirse antes del 15 de marzo‼️ en </w:t>
      </w:r>
      <w:hyperlink r:id="rId4" w:history="1">
        <w:r w:rsidR="001B3020" w:rsidRPr="00E307EB">
          <w:rPr>
            <w:rStyle w:val="Hipervnculo"/>
            <w:rFonts w:cstheme="minorHAnsi"/>
          </w:rPr>
          <w:t>http://www.bit.ly/Jornada-AguaParaLaPaz</w:t>
        </w:r>
      </w:hyperlink>
    </w:p>
    <w:p w14:paraId="73EE97DF" w14:textId="0E2A6917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>Día: 18 de marzo 1️</w:t>
      </w:r>
      <w:r w:rsidRPr="00E307EB">
        <w:rPr>
          <w:rFonts w:ascii="Tahoma" w:hAnsi="Tahoma" w:cs="Tahoma"/>
        </w:rPr>
        <w:t>⃣</w:t>
      </w:r>
      <w:r w:rsidRPr="00E307EB">
        <w:rPr>
          <w:rFonts w:cstheme="minorHAnsi"/>
        </w:rPr>
        <w:t>8️</w:t>
      </w:r>
      <w:r w:rsidRPr="00E307EB">
        <w:rPr>
          <w:rFonts w:ascii="Tahoma" w:hAnsi="Tahoma" w:cs="Tahoma"/>
        </w:rPr>
        <w:t>⃣</w:t>
      </w:r>
    </w:p>
    <w:p w14:paraId="23454BB0" w14:textId="77777777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 xml:space="preserve">Hora: 12 a 14 horas </w:t>
      </w:r>
      <w:r w:rsidRPr="00E307EB">
        <w:rPr>
          <w:rFonts w:ascii="Segoe UI Emoji" w:hAnsi="Segoe UI Emoji" w:cs="Segoe UI Emoji"/>
        </w:rPr>
        <w:t>🕛</w:t>
      </w:r>
      <w:r w:rsidRPr="00E307EB">
        <w:rPr>
          <w:rFonts w:cstheme="minorHAnsi"/>
        </w:rPr>
        <w:t xml:space="preserve"> a </w:t>
      </w:r>
      <w:r w:rsidRPr="00E307EB">
        <w:rPr>
          <w:rFonts w:ascii="Segoe UI Emoji" w:hAnsi="Segoe UI Emoji" w:cs="Segoe UI Emoji"/>
        </w:rPr>
        <w:t>🕑</w:t>
      </w:r>
    </w:p>
    <w:p w14:paraId="34755436" w14:textId="6FFABF6F" w:rsidR="00C517E6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 xml:space="preserve">Lugar: </w:t>
      </w:r>
      <w:r w:rsidRPr="00E307EB">
        <w:rPr>
          <w:rFonts w:ascii="Segoe UI Emoji" w:hAnsi="Segoe UI Emoji" w:cs="Segoe UI Emoji"/>
        </w:rPr>
        <w:t>🏛️</w:t>
      </w:r>
      <w:r w:rsidRPr="001C24CA">
        <w:rPr>
          <w:rFonts w:cstheme="minorHAnsi"/>
        </w:rPr>
        <w:t xml:space="preserve">Sala Clara Campoamor. </w:t>
      </w:r>
      <w:r w:rsidRPr="00E307EB">
        <w:rPr>
          <w:rFonts w:cstheme="minorHAnsi"/>
        </w:rPr>
        <w:t>Congreso de los Diputados.</w:t>
      </w:r>
    </w:p>
    <w:p w14:paraId="60868035" w14:textId="142C7B14" w:rsidR="00660257" w:rsidRPr="00E307EB" w:rsidRDefault="00C517E6" w:rsidP="00C517E6">
      <w:pPr>
        <w:rPr>
          <w:rFonts w:cstheme="minorHAnsi"/>
        </w:rPr>
      </w:pPr>
      <w:r w:rsidRPr="00E307EB">
        <w:rPr>
          <w:rFonts w:cstheme="minorHAnsi"/>
        </w:rPr>
        <w:t xml:space="preserve">Carrera de San Jerónimo, 36, Madrid. </w:t>
      </w:r>
      <w:r w:rsidRPr="00E307EB">
        <w:rPr>
          <w:rFonts w:ascii="Segoe UI Emoji" w:hAnsi="Segoe UI Emoji" w:cs="Segoe UI Emoji"/>
        </w:rPr>
        <w:t>🚇</w:t>
      </w:r>
      <w:r w:rsidRPr="00E307EB">
        <w:rPr>
          <w:rFonts w:cstheme="minorHAnsi"/>
        </w:rPr>
        <w:t xml:space="preserve"> Metro Sevilla</w:t>
      </w:r>
    </w:p>
    <w:sectPr w:rsidR="00660257" w:rsidRPr="00E3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E6"/>
    <w:rsid w:val="00144627"/>
    <w:rsid w:val="001B3020"/>
    <w:rsid w:val="001C24CA"/>
    <w:rsid w:val="00660257"/>
    <w:rsid w:val="006F0A08"/>
    <w:rsid w:val="00C517E6"/>
    <w:rsid w:val="00E307EB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C2C7"/>
  <w15:chartTrackingRefBased/>
  <w15:docId w15:val="{637DF91D-32A3-49E8-8CCA-0BF8533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517E6"/>
    <w:pPr>
      <w:spacing w:after="0" w:line="240" w:lineRule="auto"/>
    </w:pPr>
  </w:style>
  <w:style w:type="character" w:customStyle="1" w:styleId="colour">
    <w:name w:val="colour"/>
    <w:basedOn w:val="Fuentedeprrafopredeter"/>
    <w:rsid w:val="006F0A08"/>
  </w:style>
  <w:style w:type="character" w:styleId="Hipervnculo">
    <w:name w:val="Hyperlink"/>
    <w:basedOn w:val="Fuentedeprrafopredeter"/>
    <w:uiPriority w:val="99"/>
    <w:unhideWhenUsed/>
    <w:rsid w:val="001B30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t.ly/Jornada-AguaParaLaPa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Marin</dc:creator>
  <cp:keywords/>
  <dc:description/>
  <cp:lastModifiedBy>Gonzalo Marin</cp:lastModifiedBy>
  <cp:revision>6</cp:revision>
  <dcterms:created xsi:type="dcterms:W3CDTF">2024-03-07T08:54:00Z</dcterms:created>
  <dcterms:modified xsi:type="dcterms:W3CDTF">2024-03-07T20:51:00Z</dcterms:modified>
</cp:coreProperties>
</file>