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96B2E" w:rsidRDefault="00000000">
      <w:pPr>
        <w:jc w:val="both"/>
        <w:rPr>
          <w:rFonts w:ascii="Arial" w:eastAsia="Arial" w:hAnsi="Arial" w:cs="Arial"/>
          <w:sz w:val="46"/>
          <w:szCs w:val="46"/>
        </w:rPr>
      </w:pPr>
      <w:proofErr w:type="spellStart"/>
      <w:r>
        <w:rPr>
          <w:rFonts w:ascii="Arial" w:eastAsia="Arial" w:hAnsi="Arial" w:cs="Arial"/>
          <w:sz w:val="46"/>
          <w:szCs w:val="46"/>
        </w:rPr>
        <w:t>Carmina</w:t>
      </w:r>
      <w:proofErr w:type="spellEnd"/>
      <w:r>
        <w:rPr>
          <w:rFonts w:ascii="Arial" w:eastAsia="Arial" w:hAnsi="Arial" w:cs="Arial"/>
          <w:sz w:val="46"/>
          <w:szCs w:val="46"/>
        </w:rPr>
        <w:t xml:space="preserve"> Balaguer i Plàcid Garcia-Planas, premiats al XVIII Memorial Joan Gomis de Periodisme Solidari</w:t>
      </w:r>
    </w:p>
    <w:p w14:paraId="00000002" w14:textId="77777777" w:rsidR="00C96B2E" w:rsidRDefault="00C96B2E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3" w14:textId="0457EA92" w:rsidR="00C96B2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reportatge “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Maestras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rurales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las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madres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ocultas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los cerros”</w:t>
      </w:r>
      <w:r>
        <w:rPr>
          <w:rFonts w:ascii="Arial" w:eastAsia="Arial" w:hAnsi="Arial" w:cs="Arial"/>
          <w:i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periodista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Carmina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Balaguer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Montón</w:t>
      </w:r>
      <w:proofErr w:type="spellEnd"/>
      <w:r w:rsidR="00D47FA6"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publicat 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National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Geographic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ha estat l’obra premiada a la XVIII edició del </w:t>
      </w:r>
      <w:r w:rsidR="002F5E99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emorial Joan Gomis de Periodisme Solidari. </w:t>
      </w:r>
    </w:p>
    <w:p w14:paraId="00000004" w14:textId="77777777" w:rsidR="00C96B2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Es tracta d’un </w:t>
      </w:r>
      <w:r>
        <w:rPr>
          <w:rFonts w:ascii="Arial" w:eastAsia="Arial" w:hAnsi="Arial" w:cs="Arial"/>
          <w:sz w:val="24"/>
          <w:szCs w:val="24"/>
        </w:rPr>
        <w:t>treball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etnogràfic sobre l’educació en contextos d’altura. El jurat destaca la sensibilitat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’estil literari i l</w:t>
      </w:r>
      <w:r>
        <w:rPr>
          <w:rFonts w:ascii="Arial" w:eastAsia="Arial" w:hAnsi="Arial" w:cs="Arial"/>
          <w:color w:val="000000"/>
          <w:sz w:val="24"/>
          <w:szCs w:val="24"/>
        </w:rPr>
        <w:t>a qualitat d</w:t>
      </w:r>
      <w:r>
        <w:rPr>
          <w:rFonts w:ascii="Arial" w:eastAsia="Arial" w:hAnsi="Arial" w:cs="Arial"/>
          <w:sz w:val="24"/>
          <w:szCs w:val="24"/>
        </w:rPr>
        <w:t>’aquest text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 què l’autora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descriu la vida de les mestres rurals a los </w:t>
      </w:r>
      <w:proofErr w:type="spellStart"/>
      <w:r w:rsidRPr="00DE3A66">
        <w:rPr>
          <w:rFonts w:ascii="Arial" w:eastAsia="Arial" w:hAnsi="Arial" w:cs="Arial"/>
          <w:i/>
          <w:iCs/>
          <w:color w:val="000000"/>
          <w:sz w:val="24"/>
          <w:szCs w:val="24"/>
        </w:rPr>
        <w:t>Valles</w:t>
      </w:r>
      <w:proofErr w:type="spellEnd"/>
      <w:r w:rsidRPr="00DE3A66">
        <w:rPr>
          <w:rFonts w:ascii="Arial" w:eastAsia="Arial" w:hAnsi="Arial" w:cs="Arial"/>
          <w:i/>
          <w:iCs/>
          <w:color w:val="000000"/>
          <w:sz w:val="24"/>
          <w:szCs w:val="24"/>
        </w:rPr>
        <w:t xml:space="preserve"> de Altura</w:t>
      </w:r>
      <w:r>
        <w:rPr>
          <w:rFonts w:ascii="Arial" w:eastAsia="Arial" w:hAnsi="Arial" w:cs="Arial"/>
          <w:color w:val="000000"/>
          <w:sz w:val="24"/>
          <w:szCs w:val="24"/>
        </w:rPr>
        <w:t>, a la província argentina de </w:t>
      </w:r>
      <w:proofErr w:type="spellStart"/>
      <w:r>
        <w:fldChar w:fldCharType="begin"/>
      </w:r>
      <w:r>
        <w:instrText>HYPERLINK "https://viajes.nationalgeographic.com.es/multimedia/jujuy-y-cine-itinerante_17581" \h</w:instrText>
      </w:r>
      <w:r>
        <w:fldChar w:fldCharType="separate"/>
      </w:r>
      <w:r>
        <w:rPr>
          <w:rFonts w:ascii="Arial" w:eastAsia="Arial" w:hAnsi="Arial" w:cs="Arial"/>
          <w:color w:val="000000"/>
          <w:sz w:val="24"/>
          <w:szCs w:val="24"/>
        </w:rPr>
        <w:t>Jujuy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fldChar w:fldCharType="end"/>
      </w:r>
      <w:r>
        <w:rPr>
          <w:rFonts w:ascii="Arial" w:eastAsia="Arial" w:hAnsi="Arial" w:cs="Arial"/>
          <w:color w:val="000000"/>
          <w:sz w:val="24"/>
          <w:szCs w:val="24"/>
        </w:rPr>
        <w:t xml:space="preserve">. Dones fortes que, </w:t>
      </w:r>
      <w:r>
        <w:rPr>
          <w:rFonts w:ascii="Arial" w:eastAsia="Arial" w:hAnsi="Arial" w:cs="Arial"/>
          <w:sz w:val="24"/>
          <w:szCs w:val="24"/>
        </w:rPr>
        <w:t>amb compromís i determinació, caminen setze hores a més de 4.000 metres d’alçada per a accedir a les comunitats aïllades d’aquest indret inhòspit i poder conviure amb els infants a l’escola.</w:t>
      </w:r>
    </w:p>
    <w:p w14:paraId="00000005" w14:textId="77777777" w:rsidR="00C96B2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lector s’endinsa en els costums, creences i formes de vida d’aquestes comunitats indígenes i és testimoni de la perseverança i saviesa de les mestres en aquest indret remot d’extraordinària bellesa.</w:t>
      </w:r>
    </w:p>
    <w:p w14:paraId="00000006" w14:textId="77777777" w:rsidR="00C96B2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 llarg del text, apareixen temes com el profund respecte de les comunitats andines envers la mare terra, el valor de l’educació o la força del vincle. Destaca el carisma de les protagonistes, la seva vocació i la seva manera d’afrontar l’adversitat, mogudes per una fe que l’autora descriu com un “motor personal i comunitari”.</w:t>
      </w:r>
    </w:p>
    <w:p w14:paraId="00000007" w14:textId="0AF03EAA" w:rsidR="00C96B2E" w:rsidRDefault="0000000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la modalitat de trajectòria periodística, el jurat ha premiat Plàcid Garcia-Planas. Nascut a Sabadell l’any 1962, Garcia-Planas és un referent del periodisme i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reporterisme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Ha treballat a la secció internacional de </w:t>
      </w:r>
      <w:r>
        <w:rPr>
          <w:rFonts w:ascii="Arial" w:eastAsia="Arial" w:hAnsi="Arial" w:cs="Arial"/>
          <w:i/>
          <w:color w:val="000000"/>
          <w:sz w:val="24"/>
          <w:szCs w:val="24"/>
        </w:rPr>
        <w:t>La Vanguardia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des de 1988. Com a reporter internacional, ha cobert més d’una desena de conflictes bèl·lics: a Bòsnia, al Pròxim Orient (guerra del Golf i guerra d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>Iraq), a 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Afganistan o a Ucraïna. </w:t>
      </w:r>
    </w:p>
    <w:p w14:paraId="00000008" w14:textId="7E6B79F9" w:rsidR="00C96B2E" w:rsidRDefault="0000000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Al llarg de la seva trajectòria, ha fet un periodisme honest i rigorós. Les seves cròniques són relats </w:t>
      </w:r>
      <w:r>
        <w:rPr>
          <w:rFonts w:ascii="Arial" w:eastAsia="Arial" w:hAnsi="Arial" w:cs="Arial"/>
          <w:sz w:val="24"/>
          <w:szCs w:val="24"/>
        </w:rPr>
        <w:t>en què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les històries personals, amb els seus matisos i contradiccions, s’entrellacen amb fets, dades, i una anàlisi profunda de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situacions complexes. Per Garcia-Planas, el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reporterisme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és la recerca de la paradoxa. A través de les seves cròniques, entoma el repte narratiu d’apropar-se al dolor </w:t>
      </w:r>
      <w:r w:rsidR="00D47FA6">
        <w:rPr>
          <w:rFonts w:ascii="Arial" w:eastAsia="Arial" w:hAnsi="Arial" w:cs="Arial"/>
          <w:color w:val="000000"/>
          <w:sz w:val="24"/>
          <w:szCs w:val="24"/>
        </w:rPr>
        <w:t xml:space="preserve">de l’altre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reflectir-lo. </w:t>
      </w:r>
      <w:r w:rsidR="00D47FA6"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ransporta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lector a una realitat  desconeguda i el fa reflexionar.</w:t>
      </w:r>
    </w:p>
    <w:p w14:paraId="00000009" w14:textId="1F819427" w:rsidR="00C96B2E" w:rsidRDefault="0000000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 autor de libres com 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La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revancha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del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reportero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, 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Jazz en el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despacho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de Hitler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 o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Como un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ángel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sin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permiso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</w:t>
      </w:r>
      <w:r w:rsidRPr="00DE3A66">
        <w:rPr>
          <w:rFonts w:ascii="Arial" w:eastAsia="Arial" w:hAnsi="Arial" w:cs="Arial"/>
          <w:iCs/>
          <w:color w:val="000000"/>
          <w:sz w:val="24"/>
          <w:szCs w:val="24"/>
          <w:highlight w:val="white"/>
        </w:rPr>
        <w:t>i coautor de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El marqués y la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esvástica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D47FA6">
        <w:rPr>
          <w:rFonts w:ascii="Arial" w:eastAsia="Arial" w:hAnsi="Arial" w:cs="Arial"/>
          <w:iCs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La capsa vermella: </w:t>
      </w:r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 xml:space="preserve">La Guerra Civil fotografiada per Antoni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Campañà</w:t>
      </w:r>
      <w:proofErr w:type="spellEnd"/>
      <w:r>
        <w:rPr>
          <w:rFonts w:ascii="Arial" w:eastAsia="Arial" w:hAnsi="Arial" w:cs="Arial"/>
          <w:i/>
          <w:color w:val="000000"/>
          <w:sz w:val="24"/>
          <w:szCs w:val="24"/>
          <w:highlight w:val="white"/>
        </w:rPr>
        <w:t>.</w:t>
      </w:r>
    </w:p>
    <w:p w14:paraId="0000000A" w14:textId="102EAE81" w:rsidR="00C96B2E" w:rsidRDefault="00000000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Va dirigir el Memorial Democràtic de Catalunya des de 2016 fins 2018. L’any 2010 va ser guardonat amb el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I Premi de Periodisme d'Investigació del Grup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Godó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i el Grup 62 i l’any 2022 va rebre el Premi Periodístic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Cirilo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Rodríguez  de </w:t>
      </w:r>
      <w:r w:rsidR="002F5E99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l’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Associació de la Premsa de Segovia.</w:t>
      </w:r>
    </w:p>
    <w:p w14:paraId="0000000B" w14:textId="77777777" w:rsidR="00C96B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-------------------------------------- </w:t>
      </w:r>
    </w:p>
    <w:p w14:paraId="0000000C" w14:textId="66D05EFF" w:rsidR="00C96B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Premi Memorial Joan Gomis reconeix obres i trajectòries periodístiques que pos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 en valor la lluita contra les desigualtats, la pobresa i l’exclusió social, i que promo</w:t>
      </w:r>
      <w:r>
        <w:rPr>
          <w:rFonts w:ascii="Arial" w:eastAsia="Arial" w:hAnsi="Arial" w:cs="Arial"/>
          <w:sz w:val="24"/>
          <w:szCs w:val="24"/>
        </w:rPr>
        <w:t>uen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la justícia, la pau i els drets humans. Va néixer per mantenir viva la memòria de la figura d’en Joan Gomis i el seu compromís solidari, amb una llarga tasca com a dirigent i promotor d’iniciatives cíviques i associacions, especialment des de la presidència de Justícia i Pau (1976-2001), així com a través </w:t>
      </w:r>
      <w:r w:rsidR="00D47FA6">
        <w:rPr>
          <w:rFonts w:ascii="Arial" w:eastAsia="Arial" w:hAnsi="Arial" w:cs="Arial"/>
          <w:color w:val="000000"/>
          <w:sz w:val="24"/>
          <w:szCs w:val="24"/>
        </w:rPr>
        <w:t>de</w:t>
      </w:r>
      <w:r w:rsidR="00D47FA6">
        <w:rPr>
          <w:rFonts w:ascii="Arial" w:eastAsia="Arial" w:hAnsi="Arial" w:cs="Arial"/>
          <w:color w:val="000000"/>
          <w:sz w:val="24"/>
          <w:szCs w:val="24"/>
        </w:rPr>
        <w:t>ls seus llibres</w:t>
      </w:r>
      <w:r w:rsidR="00D47FA6">
        <w:rPr>
          <w:rFonts w:ascii="Arial" w:eastAsia="Arial" w:hAnsi="Arial" w:cs="Arial"/>
          <w:color w:val="000000"/>
          <w:sz w:val="24"/>
          <w:szCs w:val="24"/>
        </w:rPr>
        <w:t xml:space="preserve"> i </w:t>
      </w:r>
      <w:r>
        <w:rPr>
          <w:rFonts w:ascii="Arial" w:eastAsia="Arial" w:hAnsi="Arial" w:cs="Arial"/>
          <w:color w:val="000000"/>
          <w:sz w:val="24"/>
          <w:szCs w:val="24"/>
        </w:rPr>
        <w:t>de nombrosos articles a la premsa</w:t>
      </w:r>
      <w:r w:rsidR="00D47FA6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0D" w14:textId="77777777" w:rsidR="00C96B2E" w:rsidRDefault="00C96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C96B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Enguany el jurat del Memorial ha estat format per representants de les entitats convocants: Justícia i Pau, Cristianisme i Justícia,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FundiPau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Facultat de Comunicació i Relacions Internacionals Blanquerna-Universitat Ramon Llull, Fundació Cultura de Pau, Mans Unides, LaFede.cat,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Liga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Internacional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Mujeres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por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paz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y la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Libertad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el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Fons Català de Cooperació al Desenvolupament,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les revistes 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El </w:t>
      </w:r>
      <w:proofErr w:type="spellStart"/>
      <w:r>
        <w:rPr>
          <w:rFonts w:ascii="Arial" w:eastAsia="Arial" w:hAnsi="Arial" w:cs="Arial"/>
          <w:i/>
          <w:color w:val="000000"/>
          <w:sz w:val="24"/>
          <w:szCs w:val="24"/>
        </w:rPr>
        <w:t>Ciervo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i </w:t>
      </w:r>
      <w:r>
        <w:rPr>
          <w:rFonts w:ascii="Arial" w:eastAsia="Arial" w:hAnsi="Arial" w:cs="Arial"/>
          <w:i/>
          <w:color w:val="000000"/>
          <w:sz w:val="24"/>
          <w:szCs w:val="24"/>
        </w:rPr>
        <w:t>Foc Nou</w:t>
      </w:r>
      <w:r>
        <w:rPr>
          <w:rFonts w:ascii="Arial" w:eastAsia="Arial" w:hAnsi="Arial" w:cs="Arial"/>
          <w:color w:val="000000"/>
          <w:sz w:val="24"/>
          <w:szCs w:val="24"/>
        </w:rPr>
        <w:t>, una representant de la família Gomis i els periodistes Kim Manresa i Queralt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Castillo.</w:t>
      </w:r>
    </w:p>
    <w:p w14:paraId="0000000F" w14:textId="77777777" w:rsidR="00C96B2E" w:rsidRDefault="00C96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28DEC24F" w:rsidR="00C96B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Els premis estan dotats, en ambdues modalitats, amb 1.500€. Els premiats també rebran una il·lustració original de Joan Gomis en un acte públic que tindrà </w:t>
      </w:r>
      <w:r w:rsidRPr="00DE3A66">
        <w:rPr>
          <w:rFonts w:ascii="Arial" w:eastAsia="Arial" w:hAnsi="Arial" w:cs="Arial"/>
          <w:sz w:val="24"/>
          <w:szCs w:val="24"/>
        </w:rPr>
        <w:t>lloc el 2</w:t>
      </w:r>
      <w:r w:rsidR="00DE3A66" w:rsidRPr="00DE3A66">
        <w:rPr>
          <w:rFonts w:ascii="Arial" w:eastAsia="Arial" w:hAnsi="Arial" w:cs="Arial"/>
          <w:sz w:val="24"/>
          <w:szCs w:val="24"/>
        </w:rPr>
        <w:t>9</w:t>
      </w:r>
      <w:r w:rsidRPr="00DE3A66">
        <w:rPr>
          <w:rFonts w:ascii="Arial" w:eastAsia="Arial" w:hAnsi="Arial" w:cs="Arial"/>
          <w:sz w:val="24"/>
          <w:szCs w:val="24"/>
        </w:rPr>
        <w:t xml:space="preserve"> de novembre al Col·legi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Periodistes de Catalunya. </w:t>
      </w:r>
    </w:p>
    <w:p w14:paraId="00000011" w14:textId="77777777" w:rsidR="00C96B2E" w:rsidRDefault="00C96B2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C96B2E" w:rsidRDefault="0000000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 a més informació: </w:t>
      </w:r>
      <w:r w:rsidRPr="00DE3A66">
        <w:rPr>
          <w:rFonts w:ascii="Arial" w:eastAsia="Arial" w:hAnsi="Arial" w:cs="Arial"/>
          <w:sz w:val="24"/>
          <w:szCs w:val="24"/>
        </w:rPr>
        <w:t xml:space="preserve">memorialjoangomis@gmail.com </w:t>
      </w:r>
    </w:p>
    <w:p w14:paraId="00000013" w14:textId="77777777" w:rsidR="00C96B2E" w:rsidRDefault="00C96B2E">
      <w:pPr>
        <w:spacing w:line="360" w:lineRule="auto"/>
        <w:rPr>
          <w:rFonts w:ascii="Arial" w:eastAsia="Arial" w:hAnsi="Arial" w:cs="Arial"/>
        </w:rPr>
      </w:pPr>
    </w:p>
    <w:sectPr w:rsidR="00C96B2E" w:rsidSect="00D47FA6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B2E"/>
    <w:rsid w:val="002F5E99"/>
    <w:rsid w:val="00C96B2E"/>
    <w:rsid w:val="00D47FA6"/>
    <w:rsid w:val="00D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768D"/>
  <w15:docId w15:val="{327F5BDD-8A91-4B68-8478-2C1DA4A4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2CA"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mfasi">
    <w:name w:val="Emphasis"/>
    <w:basedOn w:val="Lletraperdefectedelpargraf"/>
    <w:uiPriority w:val="20"/>
    <w:qFormat/>
    <w:rsid w:val="004B72CA"/>
    <w:rPr>
      <w:i/>
      <w:iCs/>
    </w:rPr>
  </w:style>
  <w:style w:type="paragraph" w:customStyle="1" w:styleId="Default">
    <w:name w:val="Default"/>
    <w:rsid w:val="004B72C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HI+tZhYHgIq1mSh09MxEs654mA==">CgMxLjA4AHIhMU1qNlJtNzV1UWhPYTV1QXZjUk1DOWtHMC0zaTVZc1Z6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Gomis</dc:creator>
  <cp:lastModifiedBy>Maria Gomis</cp:lastModifiedBy>
  <cp:revision>3</cp:revision>
  <dcterms:created xsi:type="dcterms:W3CDTF">2023-10-09T15:51:00Z</dcterms:created>
  <dcterms:modified xsi:type="dcterms:W3CDTF">2023-10-11T07:54:00Z</dcterms:modified>
</cp:coreProperties>
</file>